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5ED6" w14:textId="4B6CD7F1"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 wp14:anchorId="055F7738" wp14:editId="3A6D5B1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 xml:space="preserve">EXCOMM </w:t>
      </w:r>
      <w:r w:rsidR="00602AC7">
        <w:rPr>
          <w:rFonts w:ascii="Arial" w:hAnsi="Arial" w:cs="Arial"/>
          <w:b/>
        </w:rPr>
        <w:t>Minutes</w:t>
      </w:r>
    </w:p>
    <w:p w14:paraId="4592110F" w14:textId="01A00BC6" w:rsidR="0050300D" w:rsidRPr="00BD4318" w:rsidRDefault="00017924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14</w:t>
      </w:r>
      <w:r w:rsidR="004B06F6">
        <w:rPr>
          <w:rFonts w:ascii="Arial" w:hAnsi="Arial" w:cs="Arial"/>
          <w:b/>
        </w:rPr>
        <w:t>, 20</w:t>
      </w:r>
      <w:r w:rsidR="000D6161">
        <w:rPr>
          <w:rFonts w:ascii="Arial" w:hAnsi="Arial" w:cs="Arial"/>
          <w:b/>
        </w:rPr>
        <w:t>2</w:t>
      </w:r>
      <w:r w:rsidR="00B44C09">
        <w:rPr>
          <w:rFonts w:ascii="Arial" w:hAnsi="Arial" w:cs="Arial"/>
          <w:b/>
        </w:rPr>
        <w:t>1</w:t>
      </w:r>
      <w:r w:rsidR="00E1005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11</w:t>
      </w:r>
      <w:r w:rsidR="00E1005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E10059">
        <w:rPr>
          <w:rFonts w:ascii="Arial" w:hAnsi="Arial" w:cs="Arial"/>
          <w:b/>
        </w:rPr>
        <w:t>0 CDT</w:t>
      </w:r>
    </w:p>
    <w:p w14:paraId="0FA533B6" w14:textId="77777777" w:rsidR="0050300D" w:rsidRPr="0050300D" w:rsidRDefault="0050300D" w:rsidP="0050300D">
      <w:pPr>
        <w:pStyle w:val="NoSpacing"/>
        <w:jc w:val="center"/>
        <w:rPr>
          <w:rFonts w:ascii="Arial" w:hAnsi="Arial" w:cs="Arial"/>
          <w:b/>
        </w:rPr>
      </w:pPr>
    </w:p>
    <w:p w14:paraId="2341AE6A" w14:textId="32C00E61" w:rsidR="00D0633C" w:rsidRPr="00D0633C" w:rsidRDefault="00D0633C" w:rsidP="00D0633C">
      <w:pPr>
        <w:spacing w:after="0" w:line="240" w:lineRule="auto"/>
        <w:jc w:val="center"/>
        <w:rPr>
          <w:rFonts w:ascii="Arial" w:hAnsi="Arial" w:cs="Arial"/>
        </w:rPr>
      </w:pPr>
      <w:r w:rsidRPr="00D0633C">
        <w:rPr>
          <w:rFonts w:ascii="Arial" w:hAnsi="Arial" w:cs="Arial"/>
        </w:rPr>
        <w:t xml:space="preserve">Topic: </w:t>
      </w:r>
      <w:r w:rsidR="00017924">
        <w:rPr>
          <w:rFonts w:ascii="Arial" w:hAnsi="Arial" w:cs="Arial"/>
        </w:rPr>
        <w:t>September</w:t>
      </w:r>
      <w:r w:rsidRPr="00D0633C">
        <w:rPr>
          <w:rFonts w:ascii="Arial" w:hAnsi="Arial" w:cs="Arial"/>
        </w:rPr>
        <w:t xml:space="preserve"> CARS meeting</w:t>
      </w:r>
    </w:p>
    <w:p w14:paraId="29CCDDD1" w14:textId="678FEC9A" w:rsidR="00D0633C" w:rsidRPr="00D0633C" w:rsidRDefault="00D0633C" w:rsidP="00D0633C">
      <w:pPr>
        <w:spacing w:after="0" w:line="240" w:lineRule="auto"/>
        <w:jc w:val="center"/>
        <w:rPr>
          <w:rFonts w:ascii="Arial" w:hAnsi="Arial" w:cs="Arial"/>
        </w:rPr>
      </w:pPr>
      <w:r w:rsidRPr="00D0633C">
        <w:rPr>
          <w:rFonts w:ascii="Arial" w:hAnsi="Arial" w:cs="Arial"/>
        </w:rPr>
        <w:t xml:space="preserve">Time: </w:t>
      </w:r>
      <w:r w:rsidR="00017924">
        <w:rPr>
          <w:rFonts w:ascii="Arial" w:hAnsi="Arial" w:cs="Arial"/>
        </w:rPr>
        <w:t>September 14,</w:t>
      </w:r>
      <w:r w:rsidRPr="00D0633C">
        <w:rPr>
          <w:rFonts w:ascii="Arial" w:hAnsi="Arial" w:cs="Arial"/>
        </w:rPr>
        <w:t xml:space="preserve"> </w:t>
      </w:r>
      <w:proofErr w:type="gramStart"/>
      <w:r w:rsidRPr="00D0633C">
        <w:rPr>
          <w:rFonts w:ascii="Arial" w:hAnsi="Arial" w:cs="Arial"/>
        </w:rPr>
        <w:t>2021</w:t>
      </w:r>
      <w:proofErr w:type="gramEnd"/>
      <w:r w:rsidRPr="00D0633C">
        <w:rPr>
          <w:rFonts w:ascii="Arial" w:hAnsi="Arial" w:cs="Arial"/>
        </w:rPr>
        <w:t xml:space="preserve"> </w:t>
      </w:r>
      <w:r w:rsidR="00017924">
        <w:rPr>
          <w:rFonts w:ascii="Arial" w:hAnsi="Arial" w:cs="Arial"/>
        </w:rPr>
        <w:t>11:00 AM</w:t>
      </w:r>
      <w:r w:rsidRPr="00D0633C">
        <w:rPr>
          <w:rFonts w:ascii="Arial" w:hAnsi="Arial" w:cs="Arial"/>
        </w:rPr>
        <w:t xml:space="preserve"> Winnipeg</w:t>
      </w:r>
    </w:p>
    <w:p w14:paraId="33667571" w14:textId="77777777" w:rsidR="00D0633C" w:rsidRPr="00D0633C" w:rsidRDefault="00D0633C" w:rsidP="00D0633C">
      <w:pPr>
        <w:spacing w:after="0" w:line="240" w:lineRule="auto"/>
        <w:jc w:val="center"/>
        <w:rPr>
          <w:rFonts w:ascii="Arial" w:hAnsi="Arial" w:cs="Arial"/>
        </w:rPr>
      </w:pPr>
    </w:p>
    <w:p w14:paraId="7CB433B5" w14:textId="77777777" w:rsidR="00D0633C" w:rsidRPr="00D0633C" w:rsidRDefault="00D0633C" w:rsidP="00D0633C">
      <w:pPr>
        <w:spacing w:after="0" w:line="240" w:lineRule="auto"/>
        <w:jc w:val="center"/>
        <w:rPr>
          <w:rFonts w:ascii="Arial" w:hAnsi="Arial" w:cs="Arial"/>
        </w:rPr>
      </w:pPr>
      <w:r w:rsidRPr="00D0633C">
        <w:rPr>
          <w:rFonts w:ascii="Arial" w:hAnsi="Arial" w:cs="Arial"/>
        </w:rPr>
        <w:t>Join Zoom Meeting</w:t>
      </w:r>
    </w:p>
    <w:p w14:paraId="763E1B2A" w14:textId="77777777" w:rsidR="00017924" w:rsidRPr="00017924" w:rsidRDefault="00017924" w:rsidP="00017924">
      <w:pPr>
        <w:spacing w:after="0" w:line="240" w:lineRule="auto"/>
        <w:jc w:val="center"/>
        <w:rPr>
          <w:rFonts w:ascii="Arial" w:hAnsi="Arial" w:cs="Arial"/>
        </w:rPr>
      </w:pPr>
      <w:r w:rsidRPr="00017924">
        <w:rPr>
          <w:rFonts w:ascii="Arial" w:hAnsi="Arial" w:cs="Arial"/>
        </w:rPr>
        <w:t>https://us06web.zoom.us/j/82400216031</w:t>
      </w:r>
    </w:p>
    <w:p w14:paraId="47A5051B" w14:textId="77777777" w:rsidR="00017924" w:rsidRPr="00017924" w:rsidRDefault="00017924" w:rsidP="00017924">
      <w:pPr>
        <w:spacing w:after="0" w:line="240" w:lineRule="auto"/>
        <w:jc w:val="center"/>
        <w:rPr>
          <w:rFonts w:ascii="Arial" w:hAnsi="Arial" w:cs="Arial"/>
        </w:rPr>
      </w:pPr>
    </w:p>
    <w:p w14:paraId="23E0D0ED" w14:textId="22731790" w:rsidR="00D0633C" w:rsidRDefault="00017924" w:rsidP="00017924">
      <w:pPr>
        <w:spacing w:after="0" w:line="240" w:lineRule="auto"/>
        <w:jc w:val="center"/>
        <w:rPr>
          <w:rFonts w:ascii="Arial" w:hAnsi="Arial" w:cs="Arial"/>
        </w:rPr>
      </w:pPr>
      <w:r w:rsidRPr="00017924">
        <w:rPr>
          <w:rFonts w:ascii="Arial" w:hAnsi="Arial" w:cs="Arial"/>
        </w:rPr>
        <w:t>Meeting ID: 824 0021 6031</w:t>
      </w:r>
    </w:p>
    <w:p w14:paraId="345BC050" w14:textId="77777777" w:rsidR="00017924" w:rsidRDefault="00017924" w:rsidP="00017924">
      <w:pPr>
        <w:spacing w:after="0" w:line="240" w:lineRule="auto"/>
        <w:jc w:val="center"/>
        <w:rPr>
          <w:rFonts w:ascii="Arial" w:hAnsi="Arial" w:cs="Arial"/>
        </w:rPr>
      </w:pPr>
    </w:p>
    <w:p w14:paraId="19BD6693" w14:textId="287D3D2B" w:rsidR="000D6161" w:rsidRDefault="000D6161" w:rsidP="00E8393B">
      <w:pPr>
        <w:spacing w:after="0" w:line="240" w:lineRule="auto"/>
        <w:rPr>
          <w:rFonts w:ascii="Arial" w:hAnsi="Arial" w:cs="Arial"/>
        </w:rPr>
      </w:pPr>
      <w:r w:rsidRPr="000D6161">
        <w:rPr>
          <w:rFonts w:ascii="Arial" w:hAnsi="Arial" w:cs="Arial"/>
        </w:rPr>
        <w:t>Invitees: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 xml:space="preserve"> Nick </w:t>
      </w:r>
      <w:proofErr w:type="spellStart"/>
      <w:r w:rsidR="0080354A">
        <w:rPr>
          <w:rFonts w:ascii="Arial" w:hAnsi="Arial" w:cs="Arial"/>
        </w:rPr>
        <w:t>Mandrak</w:t>
      </w:r>
      <w:proofErr w:type="spellEnd"/>
      <w:r w:rsidR="0080354A">
        <w:rPr>
          <w:rFonts w:ascii="Arial" w:hAnsi="Arial" w:cs="Arial"/>
        </w:rPr>
        <w:t xml:space="preserve">, Craig Purchase,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  <w:r w:rsidR="0080354A">
        <w:rPr>
          <w:rFonts w:ascii="Arial" w:hAnsi="Arial" w:cs="Arial"/>
        </w:rPr>
        <w:t xml:space="preserve">, </w:t>
      </w:r>
      <w:proofErr w:type="spellStart"/>
      <w:r w:rsidR="0080354A">
        <w:rPr>
          <w:rFonts w:ascii="Arial" w:hAnsi="Arial" w:cs="Arial"/>
        </w:rPr>
        <w:t>Rowshyra</w:t>
      </w:r>
      <w:proofErr w:type="spellEnd"/>
      <w:r w:rsidR="0080354A">
        <w:rPr>
          <w:rFonts w:ascii="Arial" w:hAnsi="Arial" w:cs="Arial"/>
        </w:rPr>
        <w:t xml:space="preserve"> Castaneda, Amber </w:t>
      </w:r>
      <w:proofErr w:type="spellStart"/>
      <w:r w:rsidR="0080354A">
        <w:rPr>
          <w:rFonts w:ascii="Arial" w:hAnsi="Arial" w:cs="Arial"/>
        </w:rPr>
        <w:t>Fedus</w:t>
      </w:r>
      <w:proofErr w:type="spellEnd"/>
      <w:r w:rsidR="00E10059">
        <w:rPr>
          <w:rFonts w:ascii="Arial" w:hAnsi="Arial" w:cs="Arial"/>
        </w:rPr>
        <w:t>, Caleb Hasler</w:t>
      </w:r>
      <w:r w:rsidR="00A64A89">
        <w:rPr>
          <w:rFonts w:ascii="Arial" w:hAnsi="Arial" w:cs="Arial"/>
        </w:rPr>
        <w:t xml:space="preserve">, </w:t>
      </w:r>
      <w:r w:rsidR="00017924">
        <w:rPr>
          <w:rFonts w:ascii="Arial" w:hAnsi="Arial" w:cs="Arial"/>
        </w:rPr>
        <w:t>Lindsay Potts, Fielding Montgomery</w:t>
      </w:r>
    </w:p>
    <w:p w14:paraId="1214D3AC" w14:textId="77777777"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14:paraId="44091ECA" w14:textId="46B5C47F" w:rsidR="005C3A7C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</w:t>
      </w:r>
      <w:r w:rsidR="00FB18EA">
        <w:rPr>
          <w:rFonts w:ascii="Arial" w:hAnsi="Arial" w:cs="Arial"/>
        </w:rPr>
        <w:t>:</w:t>
      </w:r>
      <w:r w:rsidR="004E3E13">
        <w:rPr>
          <w:rFonts w:ascii="Arial" w:hAnsi="Arial" w:cs="Arial"/>
        </w:rPr>
        <w:t xml:space="preserve"> </w:t>
      </w:r>
      <w:r w:rsidR="00550A0C">
        <w:rPr>
          <w:rFonts w:ascii="Arial" w:hAnsi="Arial" w:cs="Arial"/>
        </w:rPr>
        <w:t>All attended</w:t>
      </w:r>
    </w:p>
    <w:p w14:paraId="2CEEF2CA" w14:textId="77777777"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14:paraId="65E50D31" w14:textId="67A064CC"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E3E13">
        <w:rPr>
          <w:rFonts w:ascii="Arial" w:hAnsi="Arial" w:cs="Arial"/>
        </w:rPr>
        <w:t xml:space="preserve"> </w:t>
      </w:r>
    </w:p>
    <w:p w14:paraId="1F37FA87" w14:textId="77777777"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14:paraId="4192CBD5" w14:textId="2E680782" w:rsidR="00402672" w:rsidRPr="00402672" w:rsidRDefault="00EC4ED8" w:rsidP="00402672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Approval of Agenda</w:t>
      </w:r>
      <w:r w:rsidR="00724E3C">
        <w:rPr>
          <w:rFonts w:ascii="Arial" w:hAnsi="Arial" w:cs="Arial"/>
          <w:b/>
          <w:sz w:val="20"/>
          <w:szCs w:val="20"/>
        </w:rPr>
        <w:t xml:space="preserve"> (check)</w:t>
      </w:r>
    </w:p>
    <w:p w14:paraId="37A28C76" w14:textId="77777777" w:rsidR="00D77FFE" w:rsidRDefault="00D77FFE" w:rsidP="00D77FFE">
      <w:pPr>
        <w:pStyle w:val="NoSpacing"/>
        <w:ind w:left="284"/>
        <w:rPr>
          <w:rFonts w:ascii="Arial" w:hAnsi="Arial" w:cs="Arial"/>
          <w:b/>
          <w:sz w:val="20"/>
          <w:szCs w:val="20"/>
        </w:rPr>
      </w:pPr>
    </w:p>
    <w:p w14:paraId="71F35BC9" w14:textId="36846400" w:rsidR="00D77FFE" w:rsidRDefault="00EC4ED8" w:rsidP="002851B7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96D3D">
        <w:rPr>
          <w:rFonts w:ascii="Arial" w:hAnsi="Arial" w:cs="Arial"/>
          <w:b/>
          <w:sz w:val="20"/>
          <w:szCs w:val="20"/>
        </w:rPr>
        <w:t xml:space="preserve">Review and Approval previous minutes </w:t>
      </w:r>
      <w:r w:rsidR="00017924">
        <w:rPr>
          <w:rFonts w:ascii="Arial" w:hAnsi="Arial" w:cs="Arial"/>
          <w:b/>
          <w:sz w:val="20"/>
          <w:szCs w:val="20"/>
        </w:rPr>
        <w:t>of June 9</w:t>
      </w:r>
      <w:r w:rsidR="00E10C7D">
        <w:rPr>
          <w:rFonts w:ascii="Arial" w:hAnsi="Arial" w:cs="Arial"/>
          <w:b/>
          <w:sz w:val="20"/>
          <w:szCs w:val="20"/>
        </w:rPr>
        <w:t>, 2021</w:t>
      </w:r>
      <w:r w:rsidR="00724E3C">
        <w:rPr>
          <w:rFonts w:ascii="Arial" w:hAnsi="Arial" w:cs="Arial"/>
          <w:b/>
          <w:sz w:val="20"/>
          <w:szCs w:val="20"/>
        </w:rPr>
        <w:t xml:space="preserve"> (check)</w:t>
      </w:r>
    </w:p>
    <w:p w14:paraId="2B5432E1" w14:textId="77777777" w:rsidR="00D96D3D" w:rsidRPr="00D96D3D" w:rsidRDefault="00D96D3D" w:rsidP="00D96D3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30A672" w14:textId="77777777"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14:paraId="6C6F72E8" w14:textId="27281A8A" w:rsidR="0080354A" w:rsidRDefault="00926E67" w:rsidP="002975D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D20605">
        <w:rPr>
          <w:rFonts w:ascii="Arial" w:hAnsi="Arial" w:cs="Arial"/>
          <w:b/>
          <w:sz w:val="20"/>
          <w:szCs w:val="20"/>
        </w:rPr>
        <w:t>Action:</w:t>
      </w:r>
      <w:r>
        <w:rPr>
          <w:rFonts w:ascii="Arial" w:hAnsi="Arial" w:cs="Arial"/>
          <w:sz w:val="20"/>
          <w:szCs w:val="20"/>
        </w:rPr>
        <w:t xml:space="preserve"> Nick to submit annual report</w:t>
      </w:r>
      <w:r w:rsidR="002E1B51">
        <w:rPr>
          <w:rFonts w:ascii="Arial" w:hAnsi="Arial" w:cs="Arial"/>
          <w:sz w:val="20"/>
          <w:szCs w:val="20"/>
        </w:rPr>
        <w:t xml:space="preserve"> (on to do list)</w:t>
      </w:r>
      <w:r w:rsidR="00724E3C">
        <w:rPr>
          <w:rFonts w:ascii="Arial" w:hAnsi="Arial" w:cs="Arial"/>
          <w:sz w:val="20"/>
          <w:szCs w:val="20"/>
        </w:rPr>
        <w:t xml:space="preserve"> (not complete)</w:t>
      </w:r>
    </w:p>
    <w:p w14:paraId="586F3F95" w14:textId="77777777" w:rsidR="000209E9" w:rsidRPr="000209E9" w:rsidRDefault="000209E9" w:rsidP="000209E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87D64DF" w14:textId="5D552DA1" w:rsidR="00EE4AD6" w:rsidRDefault="002E14C7" w:rsidP="00EE4AD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867FD3">
        <w:rPr>
          <w:rFonts w:ascii="Arial" w:hAnsi="Arial" w:cs="Arial"/>
          <w:b/>
          <w:sz w:val="20"/>
          <w:szCs w:val="20"/>
        </w:rPr>
        <w:t>Caleb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14:paraId="213BF456" w14:textId="1CA59673" w:rsidR="00D0633C" w:rsidRDefault="00D0633C" w:rsidP="00A64A89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CARS book</w:t>
      </w:r>
      <w:r w:rsidR="00724E3C">
        <w:rPr>
          <w:rFonts w:ascii="Arial" w:hAnsi="Arial" w:cs="Arial"/>
          <w:bCs/>
          <w:sz w:val="20"/>
          <w:szCs w:val="20"/>
        </w:rPr>
        <w:t xml:space="preserve"> – progressing well, many chapters are nearing completion</w:t>
      </w:r>
    </w:p>
    <w:p w14:paraId="2F75B56A" w14:textId="553F722D" w:rsidR="00017924" w:rsidRDefault="00017924" w:rsidP="00A64A89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World Council of Fisheries Societies, membership</w:t>
      </w:r>
      <w:r w:rsidR="00724E3C">
        <w:rPr>
          <w:rFonts w:ascii="Arial" w:hAnsi="Arial" w:cs="Arial"/>
          <w:bCs/>
          <w:sz w:val="20"/>
          <w:szCs w:val="20"/>
        </w:rPr>
        <w:t xml:space="preserve"> (Caleb to check with Doug again about dues)</w:t>
      </w:r>
    </w:p>
    <w:p w14:paraId="6F31F53D" w14:textId="499452B8" w:rsidR="00437C69" w:rsidRDefault="00437C69" w:rsidP="00A64A89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CCFFR</w:t>
      </w:r>
      <w:r w:rsidR="00724E3C">
        <w:rPr>
          <w:rFonts w:ascii="Arial" w:hAnsi="Arial" w:cs="Arial"/>
          <w:bCs/>
          <w:sz w:val="20"/>
          <w:szCs w:val="20"/>
        </w:rPr>
        <w:t xml:space="preserve"> – scheduled for Feb 24 to 28 in Vancouver (in-person)</w:t>
      </w:r>
    </w:p>
    <w:p w14:paraId="24D6AD12" w14:textId="23FE8213" w:rsidR="00EE4AD6" w:rsidRPr="00EE4AD6" w:rsidRDefault="00EE4AD6" w:rsidP="00EE4AD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698ED41A" w14:textId="0344A4E6" w:rsidR="002975D3" w:rsidRDefault="00831A2E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 w:rsidR="00017924">
        <w:rPr>
          <w:rFonts w:ascii="Arial" w:hAnsi="Arial" w:cs="Arial"/>
          <w:b/>
          <w:sz w:val="20"/>
          <w:szCs w:val="20"/>
        </w:rPr>
        <w:t xml:space="preserve">Caleb – for- </w:t>
      </w:r>
      <w:r w:rsidR="00867FD3"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14:paraId="7B76CE3D" w14:textId="283DE50B" w:rsidR="00017924" w:rsidRDefault="00017924" w:rsidP="00017924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017924">
        <w:rPr>
          <w:rFonts w:ascii="Arial" w:hAnsi="Arial" w:cs="Arial"/>
          <w:bCs/>
          <w:sz w:val="20"/>
          <w:szCs w:val="20"/>
        </w:rPr>
        <w:t>Results</w:t>
      </w:r>
    </w:p>
    <w:p w14:paraId="1A387C93" w14:textId="77777777" w:rsidR="00380CE2" w:rsidRPr="00380CE2" w:rsidRDefault="00380CE2" w:rsidP="00380CE2">
      <w:pPr>
        <w:spacing w:after="0" w:line="240" w:lineRule="auto"/>
        <w:ind w:left="360" w:firstLine="720"/>
        <w:rPr>
          <w:rFonts w:ascii="Calibri" w:eastAsia="Times New Roman" w:hAnsi="Calibri" w:cs="Calibri"/>
          <w:color w:val="000000"/>
          <w:lang w:val="en-US"/>
        </w:rPr>
      </w:pPr>
      <w:r w:rsidRPr="00380CE2">
        <w:rPr>
          <w:rFonts w:ascii="Calibri" w:eastAsia="Times New Roman" w:hAnsi="Calibri" w:cs="Calibri"/>
          <w:b/>
          <w:bCs/>
          <w:color w:val="000000"/>
          <w:u w:val="single"/>
          <w:lang w:val="en-US"/>
        </w:rPr>
        <w:t>MSc</w:t>
      </w:r>
      <w:r w:rsidRPr="00380CE2">
        <w:rPr>
          <w:rFonts w:ascii="Calibri" w:eastAsia="Times New Roman" w:hAnsi="Calibri" w:cs="Calibri"/>
          <w:b/>
          <w:bCs/>
          <w:color w:val="000000"/>
          <w:lang w:val="en-US"/>
        </w:rPr>
        <w:t> (judge – Ben Sutherland, DFO)</w:t>
      </w:r>
    </w:p>
    <w:p w14:paraId="040FDEC9" w14:textId="77777777" w:rsidR="00380CE2" w:rsidRPr="00380CE2" w:rsidRDefault="00380CE2" w:rsidP="00380CE2">
      <w:pPr>
        <w:spacing w:after="0" w:line="240" w:lineRule="auto"/>
        <w:ind w:left="360" w:firstLine="720"/>
        <w:rPr>
          <w:rFonts w:ascii="Calibri" w:eastAsia="Times New Roman" w:hAnsi="Calibri" w:cs="Calibri"/>
          <w:color w:val="000000"/>
          <w:lang w:val="en-US"/>
        </w:rPr>
      </w:pPr>
      <w:r w:rsidRPr="00380CE2">
        <w:rPr>
          <w:rFonts w:ascii="Calibri" w:eastAsia="Times New Roman" w:hAnsi="Calibri" w:cs="Calibri"/>
          <w:b/>
          <w:bCs/>
          <w:color w:val="000000"/>
          <w:lang w:val="en-US"/>
        </w:rPr>
        <w:t>Number of applicants: 14</w:t>
      </w:r>
    </w:p>
    <w:p w14:paraId="6FE26E27" w14:textId="77777777" w:rsidR="00380CE2" w:rsidRPr="00380CE2" w:rsidRDefault="00380CE2" w:rsidP="00380CE2">
      <w:pPr>
        <w:spacing w:after="0" w:line="240" w:lineRule="auto"/>
        <w:ind w:left="720" w:firstLine="360"/>
        <w:rPr>
          <w:rFonts w:ascii="Calibri" w:eastAsia="Times New Roman" w:hAnsi="Calibri" w:cs="Calibri"/>
          <w:color w:val="000000"/>
          <w:lang w:val="en-US"/>
        </w:rPr>
      </w:pPr>
      <w:r w:rsidRPr="00380CE2">
        <w:rPr>
          <w:rFonts w:ascii="Calibri" w:eastAsia="Times New Roman" w:hAnsi="Calibri" w:cs="Calibri"/>
          <w:color w:val="000000"/>
          <w:lang w:val="en-US"/>
        </w:rPr>
        <w:t>1.</w:t>
      </w:r>
      <w:r w:rsidRPr="00380CE2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 </w:t>
      </w:r>
      <w:r w:rsidRPr="00380CE2">
        <w:rPr>
          <w:rFonts w:ascii="Calibri" w:eastAsia="Times New Roman" w:hAnsi="Calibri" w:cs="Calibri"/>
          <w:color w:val="000000"/>
          <w:lang w:val="en-US"/>
        </w:rPr>
        <w:t xml:space="preserve">Jamie Card (Winnipeg) – 48.25 </w:t>
      </w:r>
      <w:proofErr w:type="spellStart"/>
      <w:r w:rsidRPr="00380CE2">
        <w:rPr>
          <w:rFonts w:ascii="Calibri" w:eastAsia="Times New Roman" w:hAnsi="Calibri" w:cs="Calibri"/>
          <w:color w:val="000000"/>
          <w:lang w:val="en-US"/>
        </w:rPr>
        <w:t>pt</w:t>
      </w:r>
      <w:proofErr w:type="spellEnd"/>
    </w:p>
    <w:p w14:paraId="5CA8C3A7" w14:textId="77777777" w:rsidR="00380CE2" w:rsidRPr="00380CE2" w:rsidRDefault="00380CE2" w:rsidP="00380CE2">
      <w:pPr>
        <w:spacing w:after="0" w:line="240" w:lineRule="auto"/>
        <w:ind w:left="720" w:firstLine="360"/>
        <w:rPr>
          <w:rFonts w:ascii="Calibri" w:eastAsia="Times New Roman" w:hAnsi="Calibri" w:cs="Calibri"/>
          <w:color w:val="000000"/>
          <w:lang w:val="en-US"/>
        </w:rPr>
      </w:pPr>
      <w:r w:rsidRPr="00380CE2">
        <w:rPr>
          <w:rFonts w:ascii="Calibri" w:eastAsia="Times New Roman" w:hAnsi="Calibri" w:cs="Calibri"/>
          <w:color w:val="000000"/>
          <w:lang w:val="en-US"/>
        </w:rPr>
        <w:t>2.</w:t>
      </w:r>
      <w:r w:rsidRPr="00380CE2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 </w:t>
      </w:r>
      <w:r w:rsidRPr="00380CE2">
        <w:rPr>
          <w:rFonts w:ascii="Calibri" w:eastAsia="Times New Roman" w:hAnsi="Calibri" w:cs="Calibri"/>
          <w:color w:val="000000"/>
          <w:lang w:val="en-US"/>
        </w:rPr>
        <w:t xml:space="preserve">Heather Reid (McGill) – 41.75 </w:t>
      </w:r>
      <w:proofErr w:type="spellStart"/>
      <w:r w:rsidRPr="00380CE2">
        <w:rPr>
          <w:rFonts w:ascii="Calibri" w:eastAsia="Times New Roman" w:hAnsi="Calibri" w:cs="Calibri"/>
          <w:color w:val="000000"/>
          <w:lang w:val="en-US"/>
        </w:rPr>
        <w:t>pt</w:t>
      </w:r>
      <w:proofErr w:type="spellEnd"/>
    </w:p>
    <w:p w14:paraId="5166D6AD" w14:textId="77777777" w:rsidR="00380CE2" w:rsidRPr="00380CE2" w:rsidRDefault="00380CE2" w:rsidP="00380CE2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380CE2">
        <w:rPr>
          <w:rFonts w:ascii="Calibri" w:eastAsia="Times New Roman" w:hAnsi="Calibri" w:cs="Calibri"/>
          <w:color w:val="000000"/>
          <w:lang w:val="en-US"/>
        </w:rPr>
        <w:t> </w:t>
      </w:r>
    </w:p>
    <w:p w14:paraId="71469219" w14:textId="77777777" w:rsidR="00380CE2" w:rsidRPr="00380CE2" w:rsidRDefault="00380CE2" w:rsidP="00380CE2">
      <w:pPr>
        <w:spacing w:after="0" w:line="240" w:lineRule="auto"/>
        <w:ind w:left="360" w:firstLine="720"/>
        <w:rPr>
          <w:rFonts w:ascii="Calibri" w:eastAsia="Times New Roman" w:hAnsi="Calibri" w:cs="Calibri"/>
          <w:color w:val="000000"/>
          <w:lang w:val="en-US"/>
        </w:rPr>
      </w:pPr>
      <w:r w:rsidRPr="00380CE2">
        <w:rPr>
          <w:rFonts w:ascii="Calibri" w:eastAsia="Times New Roman" w:hAnsi="Calibri" w:cs="Calibri"/>
          <w:b/>
          <w:bCs/>
          <w:color w:val="000000"/>
          <w:u w:val="single"/>
          <w:lang w:val="en-US"/>
        </w:rPr>
        <w:t>PhD</w:t>
      </w:r>
      <w:r w:rsidRPr="00380CE2">
        <w:rPr>
          <w:rFonts w:ascii="Calibri" w:eastAsia="Times New Roman" w:hAnsi="Calibri" w:cs="Calibri"/>
          <w:b/>
          <w:bCs/>
          <w:color w:val="000000"/>
          <w:lang w:val="en-US"/>
        </w:rPr>
        <w:t> (judge - Marianne Geisler, Winnipeg)</w:t>
      </w:r>
    </w:p>
    <w:p w14:paraId="3B5FAE76" w14:textId="77777777" w:rsidR="00380CE2" w:rsidRPr="00380CE2" w:rsidRDefault="00380CE2" w:rsidP="00380CE2">
      <w:pPr>
        <w:spacing w:after="0" w:line="240" w:lineRule="auto"/>
        <w:ind w:left="360" w:firstLine="720"/>
        <w:rPr>
          <w:rFonts w:ascii="Calibri" w:eastAsia="Times New Roman" w:hAnsi="Calibri" w:cs="Calibri"/>
          <w:color w:val="000000"/>
          <w:lang w:val="en-US"/>
        </w:rPr>
      </w:pPr>
      <w:r w:rsidRPr="00380CE2">
        <w:rPr>
          <w:rFonts w:ascii="Calibri" w:eastAsia="Times New Roman" w:hAnsi="Calibri" w:cs="Calibri"/>
          <w:b/>
          <w:bCs/>
          <w:color w:val="000000"/>
          <w:lang w:val="en-US"/>
        </w:rPr>
        <w:t>Number of applicants: 16</w:t>
      </w:r>
    </w:p>
    <w:p w14:paraId="60B4B590" w14:textId="77777777" w:rsidR="00380CE2" w:rsidRPr="00380CE2" w:rsidRDefault="00380CE2" w:rsidP="00380CE2">
      <w:pPr>
        <w:spacing w:after="0" w:line="240" w:lineRule="auto"/>
        <w:ind w:left="720" w:firstLine="360"/>
        <w:rPr>
          <w:rFonts w:ascii="Calibri" w:eastAsia="Times New Roman" w:hAnsi="Calibri" w:cs="Calibri"/>
          <w:color w:val="000000"/>
          <w:lang w:val="en-US"/>
        </w:rPr>
      </w:pPr>
      <w:r w:rsidRPr="00380CE2">
        <w:rPr>
          <w:rFonts w:ascii="Calibri" w:eastAsia="Times New Roman" w:hAnsi="Calibri" w:cs="Calibri"/>
          <w:color w:val="000000"/>
          <w:lang w:val="en-US"/>
        </w:rPr>
        <w:t>1.</w:t>
      </w:r>
      <w:r w:rsidRPr="00380CE2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 </w:t>
      </w:r>
      <w:proofErr w:type="spellStart"/>
      <w:r w:rsidRPr="00380CE2">
        <w:rPr>
          <w:rFonts w:ascii="Calibri" w:eastAsia="Times New Roman" w:hAnsi="Calibri" w:cs="Calibri"/>
          <w:color w:val="000000"/>
          <w:lang w:val="en-US"/>
        </w:rPr>
        <w:t>Jordanna</w:t>
      </w:r>
      <w:proofErr w:type="spellEnd"/>
      <w:r w:rsidRPr="00380CE2">
        <w:rPr>
          <w:rFonts w:ascii="Calibri" w:eastAsia="Times New Roman" w:hAnsi="Calibri" w:cs="Calibri"/>
          <w:color w:val="000000"/>
          <w:lang w:val="en-US"/>
        </w:rPr>
        <w:t xml:space="preserve"> Bergman (Carleton) – 51 </w:t>
      </w:r>
      <w:proofErr w:type="spellStart"/>
      <w:r w:rsidRPr="00380CE2">
        <w:rPr>
          <w:rFonts w:ascii="Calibri" w:eastAsia="Times New Roman" w:hAnsi="Calibri" w:cs="Calibri"/>
          <w:color w:val="000000"/>
          <w:lang w:val="en-US"/>
        </w:rPr>
        <w:t>pt</w:t>
      </w:r>
      <w:proofErr w:type="spellEnd"/>
    </w:p>
    <w:p w14:paraId="7EF760E9" w14:textId="42A7398D" w:rsidR="00380CE2" w:rsidRDefault="00380CE2" w:rsidP="00380CE2">
      <w:pPr>
        <w:spacing w:after="0" w:line="240" w:lineRule="auto"/>
        <w:ind w:left="720" w:firstLine="360"/>
        <w:rPr>
          <w:rFonts w:ascii="Calibri" w:eastAsia="Times New Roman" w:hAnsi="Calibri" w:cs="Calibri"/>
          <w:color w:val="000000"/>
          <w:lang w:val="en-US"/>
        </w:rPr>
      </w:pPr>
      <w:r w:rsidRPr="00380CE2">
        <w:rPr>
          <w:rFonts w:ascii="Calibri" w:eastAsia="Times New Roman" w:hAnsi="Calibri" w:cs="Calibri"/>
          <w:color w:val="000000"/>
          <w:lang w:val="en-US"/>
        </w:rPr>
        <w:t>2.</w:t>
      </w:r>
      <w:r w:rsidRPr="00380CE2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 </w:t>
      </w:r>
      <w:r w:rsidRPr="00380CE2">
        <w:rPr>
          <w:rFonts w:ascii="Calibri" w:eastAsia="Times New Roman" w:hAnsi="Calibri" w:cs="Calibri"/>
          <w:color w:val="000000"/>
          <w:lang w:val="en-US"/>
        </w:rPr>
        <w:t xml:space="preserve">Paul </w:t>
      </w:r>
      <w:proofErr w:type="spellStart"/>
      <w:r w:rsidRPr="00380CE2">
        <w:rPr>
          <w:rFonts w:ascii="Calibri" w:eastAsia="Times New Roman" w:hAnsi="Calibri" w:cs="Calibri"/>
          <w:color w:val="000000"/>
          <w:lang w:val="en-US"/>
        </w:rPr>
        <w:t>Bzonek</w:t>
      </w:r>
      <w:proofErr w:type="spellEnd"/>
      <w:r w:rsidRPr="00380CE2">
        <w:rPr>
          <w:rFonts w:ascii="Calibri" w:eastAsia="Times New Roman" w:hAnsi="Calibri" w:cs="Calibri"/>
          <w:color w:val="000000"/>
          <w:lang w:val="en-US"/>
        </w:rPr>
        <w:t xml:space="preserve"> (</w:t>
      </w:r>
      <w:proofErr w:type="spellStart"/>
      <w:r w:rsidRPr="00380CE2">
        <w:rPr>
          <w:rFonts w:ascii="Calibri" w:eastAsia="Times New Roman" w:hAnsi="Calibri" w:cs="Calibri"/>
          <w:color w:val="000000"/>
          <w:lang w:val="en-US"/>
        </w:rPr>
        <w:t>UoT</w:t>
      </w:r>
      <w:proofErr w:type="spellEnd"/>
      <w:r w:rsidRPr="00380CE2">
        <w:rPr>
          <w:rFonts w:ascii="Calibri" w:eastAsia="Times New Roman" w:hAnsi="Calibri" w:cs="Calibri"/>
          <w:color w:val="000000"/>
          <w:lang w:val="en-US"/>
        </w:rPr>
        <w:t xml:space="preserve">) – 50.75 </w:t>
      </w:r>
      <w:proofErr w:type="spellStart"/>
      <w:r w:rsidRPr="00380CE2">
        <w:rPr>
          <w:rFonts w:ascii="Calibri" w:eastAsia="Times New Roman" w:hAnsi="Calibri" w:cs="Calibri"/>
          <w:color w:val="000000"/>
          <w:lang w:val="en-US"/>
        </w:rPr>
        <w:t>pt</w:t>
      </w:r>
      <w:proofErr w:type="spellEnd"/>
    </w:p>
    <w:p w14:paraId="2457B695" w14:textId="54043C3B" w:rsidR="001C386F" w:rsidRDefault="001C386F" w:rsidP="00380CE2">
      <w:pPr>
        <w:spacing w:after="0" w:line="240" w:lineRule="auto"/>
        <w:ind w:left="720" w:firstLine="360"/>
        <w:rPr>
          <w:rFonts w:ascii="Calibri" w:eastAsia="Times New Roman" w:hAnsi="Calibri" w:cs="Calibri"/>
          <w:color w:val="000000"/>
          <w:lang w:val="en-US"/>
        </w:rPr>
      </w:pPr>
    </w:p>
    <w:p w14:paraId="418795ED" w14:textId="1C2EC572" w:rsidR="001C386F" w:rsidRPr="00380CE2" w:rsidRDefault="001C386F" w:rsidP="00724E3C">
      <w:pPr>
        <w:spacing w:after="0" w:line="240" w:lineRule="auto"/>
        <w:ind w:left="1080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lastRenderedPageBreak/>
        <w:t xml:space="preserve">Discussion around process, specifically number of judges (Caleb confirmed </w:t>
      </w:r>
      <w:r w:rsidR="00724E3C">
        <w:rPr>
          <w:rFonts w:ascii="Calibri" w:eastAsia="Times New Roman" w:hAnsi="Calibri" w:cs="Calibri"/>
          <w:color w:val="000000"/>
          <w:lang w:val="en-US"/>
        </w:rPr>
        <w:t xml:space="preserve">with Sarah </w:t>
      </w:r>
      <w:r>
        <w:rPr>
          <w:rFonts w:ascii="Calibri" w:eastAsia="Times New Roman" w:hAnsi="Calibri" w:cs="Calibri"/>
          <w:color w:val="000000"/>
          <w:lang w:val="en-US"/>
        </w:rPr>
        <w:t>that one judge reviewed</w:t>
      </w:r>
      <w:r w:rsidR="00724E3C">
        <w:rPr>
          <w:rFonts w:ascii="Calibri" w:eastAsia="Times New Roman" w:hAnsi="Calibri" w:cs="Calibri"/>
          <w:color w:val="000000"/>
          <w:lang w:val="en-US"/>
        </w:rPr>
        <w:t xml:space="preserve"> for just MSc., and one for just PhD). Tabled discussion until we could get more details from Sarah (Chair) and see full results.</w:t>
      </w:r>
    </w:p>
    <w:p w14:paraId="705313C3" w14:textId="77777777" w:rsidR="00E02CD7" w:rsidRDefault="00E02CD7" w:rsidP="00E02CD7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14:paraId="3A89D4F3" w14:textId="3548142A" w:rsidR="00A64A89" w:rsidRPr="00D0633C" w:rsidRDefault="00831A2E" w:rsidP="00D0633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 w:rsidR="0078140B">
        <w:rPr>
          <w:rFonts w:ascii="Arial" w:hAnsi="Arial" w:cs="Arial"/>
          <w:b/>
          <w:sz w:val="20"/>
          <w:szCs w:val="20"/>
        </w:rPr>
        <w:t>Nick</w:t>
      </w:r>
      <w:r w:rsidR="00FE2F1F">
        <w:rPr>
          <w:rFonts w:ascii="Arial" w:hAnsi="Arial" w:cs="Arial"/>
          <w:b/>
          <w:sz w:val="20"/>
          <w:szCs w:val="20"/>
        </w:rPr>
        <w:t>/</w:t>
      </w:r>
      <w:proofErr w:type="spellStart"/>
      <w:r w:rsidR="00FE2F1F">
        <w:rPr>
          <w:rFonts w:ascii="Arial" w:hAnsi="Arial" w:cs="Arial"/>
          <w:b/>
          <w:sz w:val="20"/>
          <w:szCs w:val="20"/>
        </w:rPr>
        <w:t>Rowshyra</w:t>
      </w:r>
      <w:proofErr w:type="spellEnd"/>
      <w:r w:rsidRPr="00E00E14">
        <w:rPr>
          <w:rFonts w:ascii="Arial" w:hAnsi="Arial" w:cs="Arial"/>
          <w:b/>
          <w:sz w:val="20"/>
          <w:szCs w:val="20"/>
        </w:rPr>
        <w:t>)</w:t>
      </w:r>
    </w:p>
    <w:p w14:paraId="20E23EC5" w14:textId="293A64D4" w:rsidR="00FD12B5" w:rsidRDefault="00FD12B5" w:rsidP="00FB18EA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03ADD20" w14:textId="3816DAE8" w:rsidR="00FE2F1F" w:rsidRPr="00FE2F1F" w:rsidRDefault="00FE2F1F" w:rsidP="00FE2F1F">
      <w:pPr>
        <w:pStyle w:val="NoSpacing"/>
        <w:numPr>
          <w:ilvl w:val="0"/>
          <w:numId w:val="47"/>
        </w:numPr>
        <w:rPr>
          <w:rFonts w:ascii="Arial" w:hAnsi="Arial" w:cs="Arial"/>
          <w:bCs/>
          <w:sz w:val="20"/>
          <w:szCs w:val="20"/>
        </w:rPr>
      </w:pPr>
      <w:r w:rsidRPr="00FE2F1F">
        <w:rPr>
          <w:rFonts w:ascii="Arial" w:hAnsi="Arial" w:cs="Arial"/>
          <w:bCs/>
          <w:sz w:val="20"/>
          <w:szCs w:val="20"/>
        </w:rPr>
        <w:t>Good shape to send out the voting – RC did the work</w:t>
      </w:r>
    </w:p>
    <w:p w14:paraId="5FD8D61D" w14:textId="69091AC3" w:rsidR="00FE2F1F" w:rsidRDefault="00FE2F1F" w:rsidP="00FE2F1F">
      <w:pPr>
        <w:pStyle w:val="NoSpacing"/>
        <w:numPr>
          <w:ilvl w:val="0"/>
          <w:numId w:val="47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FE2F1F">
        <w:rPr>
          <w:rFonts w:ascii="Arial" w:hAnsi="Arial" w:cs="Arial"/>
          <w:bCs/>
          <w:sz w:val="20"/>
          <w:szCs w:val="20"/>
        </w:rPr>
        <w:t>Have to</w:t>
      </w:r>
      <w:proofErr w:type="gramEnd"/>
      <w:r w:rsidRPr="00FE2F1F">
        <w:rPr>
          <w:rFonts w:ascii="Arial" w:hAnsi="Arial" w:cs="Arial"/>
          <w:bCs/>
          <w:sz w:val="20"/>
          <w:szCs w:val="20"/>
        </w:rPr>
        <w:t xml:space="preserve"> add Kim Hyatt</w:t>
      </w:r>
    </w:p>
    <w:p w14:paraId="1D54897A" w14:textId="3FA51BBD" w:rsidR="00FE2F1F" w:rsidRDefault="00FE2F1F" w:rsidP="00FE2F1F">
      <w:pPr>
        <w:pStyle w:val="NoSpacing"/>
        <w:numPr>
          <w:ilvl w:val="0"/>
          <w:numId w:val="4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Bios will be put on webpage, and link to vote page</w:t>
      </w:r>
      <w:r w:rsidR="00724E3C">
        <w:rPr>
          <w:rFonts w:ascii="Arial" w:hAnsi="Arial" w:cs="Arial"/>
          <w:bCs/>
          <w:sz w:val="20"/>
          <w:szCs w:val="20"/>
        </w:rPr>
        <w:t xml:space="preserve"> (SOP should be updated to include where the bios should be “housed” for the voting period. Suggestion that they be put in a “hidden” link on webpage and then removed following voting period.</w:t>
      </w:r>
    </w:p>
    <w:p w14:paraId="2FE9C838" w14:textId="77777777" w:rsidR="00FE2F1F" w:rsidRPr="00FE2F1F" w:rsidRDefault="00FE2F1F" w:rsidP="00FE2F1F">
      <w:pPr>
        <w:pStyle w:val="NoSpacing"/>
        <w:ind w:left="2340"/>
        <w:rPr>
          <w:rFonts w:ascii="Arial" w:hAnsi="Arial" w:cs="Arial"/>
          <w:bCs/>
          <w:sz w:val="20"/>
          <w:szCs w:val="20"/>
        </w:rPr>
      </w:pPr>
    </w:p>
    <w:p w14:paraId="2A137F7C" w14:textId="728CCD59" w:rsidR="002975D3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</w:t>
      </w:r>
      <w:r w:rsidR="005C54A7">
        <w:rPr>
          <w:rFonts w:ascii="Arial" w:hAnsi="Arial" w:cs="Arial"/>
          <w:b/>
          <w:sz w:val="20"/>
          <w:szCs w:val="20"/>
        </w:rPr>
        <w:t>Erin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  <w:r w:rsidR="005C54A7">
        <w:rPr>
          <w:rFonts w:ascii="Arial" w:hAnsi="Arial" w:cs="Arial"/>
          <w:b/>
          <w:sz w:val="20"/>
          <w:szCs w:val="20"/>
        </w:rPr>
        <w:t xml:space="preserve"> – </w:t>
      </w:r>
    </w:p>
    <w:p w14:paraId="30F2883F" w14:textId="77777777" w:rsidR="007A42C7" w:rsidRDefault="007A42C7" w:rsidP="007A42C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EAEBF6D" w14:textId="0E076338" w:rsidR="007A42C7" w:rsidRDefault="00A64A89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Balances: </w:t>
      </w:r>
      <w:r w:rsidR="007A42C7" w:rsidRPr="00FE2F1F">
        <w:rPr>
          <w:rFonts w:ascii="Arial" w:hAnsi="Arial" w:cs="Arial"/>
          <w:bCs/>
          <w:sz w:val="20"/>
          <w:szCs w:val="20"/>
        </w:rPr>
        <w:t>$</w:t>
      </w:r>
      <w:r w:rsidR="00FE2F1F" w:rsidRPr="00FE2F1F">
        <w:rPr>
          <w:rFonts w:ascii="Arial" w:hAnsi="Arial" w:cs="Arial"/>
          <w:bCs/>
          <w:sz w:val="20"/>
          <w:szCs w:val="20"/>
        </w:rPr>
        <w:t>10,836.09</w:t>
      </w:r>
      <w:r w:rsidR="007A42C7" w:rsidRPr="00FE2F1F">
        <w:rPr>
          <w:rFonts w:ascii="Arial" w:hAnsi="Arial" w:cs="Arial"/>
          <w:bCs/>
          <w:sz w:val="20"/>
          <w:szCs w:val="20"/>
        </w:rPr>
        <w:t xml:space="preserve"> CHQ, $10,000 GIC</w:t>
      </w:r>
      <w:r w:rsidR="00FE2F1F" w:rsidRPr="00FE2F1F">
        <w:rPr>
          <w:rFonts w:ascii="Arial" w:hAnsi="Arial" w:cs="Arial"/>
          <w:bCs/>
          <w:sz w:val="20"/>
          <w:szCs w:val="20"/>
        </w:rPr>
        <w:t>. $</w:t>
      </w:r>
      <w:r w:rsidR="00FE2F1F">
        <w:rPr>
          <w:rFonts w:ascii="Arial" w:hAnsi="Arial" w:cs="Arial"/>
          <w:bCs/>
          <w:sz w:val="20"/>
          <w:szCs w:val="20"/>
        </w:rPr>
        <w:t>2,600,07 LARKIN</w:t>
      </w:r>
    </w:p>
    <w:p w14:paraId="0BC0848A" w14:textId="3C260AA3" w:rsidR="00A64A89" w:rsidRDefault="00A64A89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FE2F1F">
        <w:rPr>
          <w:rFonts w:ascii="Arial" w:hAnsi="Arial" w:cs="Arial"/>
          <w:bCs/>
          <w:sz w:val="20"/>
          <w:szCs w:val="20"/>
        </w:rPr>
        <w:t>2</w:t>
      </w:r>
      <w:r w:rsidR="00FE2F1F" w:rsidRPr="00FE2F1F">
        <w:rPr>
          <w:rFonts w:ascii="Arial" w:hAnsi="Arial" w:cs="Arial"/>
          <w:bCs/>
          <w:sz w:val="20"/>
          <w:szCs w:val="20"/>
        </w:rPr>
        <w:t>66</w:t>
      </w:r>
      <w:r w:rsidRPr="00FE2F1F">
        <w:rPr>
          <w:rFonts w:ascii="Arial" w:hAnsi="Arial" w:cs="Arial"/>
          <w:bCs/>
          <w:sz w:val="20"/>
          <w:szCs w:val="20"/>
        </w:rPr>
        <w:t xml:space="preserve"> members (</w:t>
      </w:r>
      <w:r w:rsidR="00FE2F1F" w:rsidRPr="00FE2F1F">
        <w:rPr>
          <w:rFonts w:ascii="Arial" w:hAnsi="Arial" w:cs="Arial"/>
          <w:bCs/>
          <w:sz w:val="20"/>
          <w:szCs w:val="20"/>
        </w:rPr>
        <w:t>September</w:t>
      </w:r>
      <w:r w:rsidRPr="00FE2F1F">
        <w:rPr>
          <w:rFonts w:ascii="Arial" w:hAnsi="Arial" w:cs="Arial"/>
          <w:bCs/>
          <w:sz w:val="20"/>
          <w:szCs w:val="20"/>
        </w:rPr>
        <w:t xml:space="preserve"> 10</w:t>
      </w:r>
      <w:proofErr w:type="gramStart"/>
      <w:r w:rsidRPr="00FE2F1F">
        <w:rPr>
          <w:rFonts w:ascii="Arial" w:hAnsi="Arial" w:cs="Arial"/>
          <w:bCs/>
          <w:sz w:val="20"/>
          <w:szCs w:val="20"/>
        </w:rPr>
        <w:t xml:space="preserve"> 2021</w:t>
      </w:r>
      <w:proofErr w:type="gramEnd"/>
      <w:r w:rsidRPr="00FE2F1F">
        <w:rPr>
          <w:rFonts w:ascii="Arial" w:hAnsi="Arial" w:cs="Arial"/>
          <w:bCs/>
          <w:sz w:val="20"/>
          <w:szCs w:val="20"/>
        </w:rPr>
        <w:t>)</w:t>
      </w:r>
      <w:r w:rsidR="00D10698">
        <w:rPr>
          <w:rFonts w:ascii="Arial" w:hAnsi="Arial" w:cs="Arial"/>
          <w:bCs/>
          <w:sz w:val="20"/>
          <w:szCs w:val="20"/>
        </w:rPr>
        <w:t xml:space="preserve"> – updated email list for membership</w:t>
      </w:r>
    </w:p>
    <w:p w14:paraId="1A72D50D" w14:textId="3A0B422A" w:rsidR="00724E3C" w:rsidRPr="00FE2F1F" w:rsidRDefault="00724E3C" w:rsidP="007A42C7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Tabled discussion until next meeting about whether a more long-term investment strategy should be used for the GIC + Larkin accounts.</w:t>
      </w:r>
    </w:p>
    <w:p w14:paraId="5DECC4FF" w14:textId="77777777" w:rsidR="004757C8" w:rsidRPr="004757C8" w:rsidRDefault="004757C8" w:rsidP="00FD12B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326AE4" w14:textId="18DE8307" w:rsidR="002975D3" w:rsidRDefault="00EC4ED8" w:rsidP="002975D3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</w:t>
      </w:r>
      <w:r w:rsidR="008A51AC" w:rsidRPr="00FB11C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FB18EA">
        <w:rPr>
          <w:rFonts w:ascii="Arial" w:hAnsi="Arial" w:cs="Arial"/>
          <w:b/>
          <w:sz w:val="20"/>
          <w:szCs w:val="20"/>
        </w:rPr>
        <w:t>Rowshyra</w:t>
      </w:r>
      <w:proofErr w:type="spellEnd"/>
      <w:r w:rsidR="00017924">
        <w:rPr>
          <w:rFonts w:ascii="Arial" w:hAnsi="Arial" w:cs="Arial"/>
          <w:b/>
          <w:sz w:val="20"/>
          <w:szCs w:val="20"/>
        </w:rPr>
        <w:t>/Lindsay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2B556BA0" w14:textId="7A4D9A1E" w:rsidR="00D10698" w:rsidRPr="00D10698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>Tweeting</w:t>
      </w:r>
    </w:p>
    <w:p w14:paraId="0E1E7932" w14:textId="7A5C23D1" w:rsidR="00D10698" w:rsidRPr="00D10698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>Sent out postdoc ad</w:t>
      </w:r>
    </w:p>
    <w:p w14:paraId="3BD6FDD1" w14:textId="6754CAA8" w:rsidR="00D10698" w:rsidRPr="00D10698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>Do legends with Lindsay</w:t>
      </w:r>
    </w:p>
    <w:p w14:paraId="71173F85" w14:textId="77777777" w:rsidR="002975D3" w:rsidRPr="002975D3" w:rsidRDefault="002975D3" w:rsidP="002975D3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14:paraId="7358D5CF" w14:textId="7119AA0C" w:rsidR="00EF260C" w:rsidRDefault="008C1A18" w:rsidP="008C1A18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 w:rsidR="00FD12B5">
        <w:rPr>
          <w:rFonts w:ascii="Arial" w:hAnsi="Arial" w:cs="Arial"/>
          <w:b/>
          <w:sz w:val="20"/>
          <w:szCs w:val="20"/>
        </w:rPr>
        <w:t xml:space="preserve"> (Caleb)</w:t>
      </w:r>
    </w:p>
    <w:p w14:paraId="009D8C18" w14:textId="3DA486C9" w:rsidR="00D10698" w:rsidRPr="00D10698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>No update</w:t>
      </w:r>
    </w:p>
    <w:p w14:paraId="2803422D" w14:textId="77777777" w:rsidR="002975D3" w:rsidRPr="00EF260C" w:rsidRDefault="002975D3" w:rsidP="002975D3">
      <w:pPr>
        <w:pStyle w:val="NoSpacing"/>
        <w:rPr>
          <w:rFonts w:ascii="Arial" w:hAnsi="Arial" w:cs="Arial"/>
          <w:sz w:val="20"/>
          <w:szCs w:val="20"/>
        </w:rPr>
      </w:pPr>
    </w:p>
    <w:p w14:paraId="69AC3160" w14:textId="44FB6452" w:rsidR="002975D3" w:rsidRDefault="00EF260C" w:rsidP="00D0633C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C4ED8" w:rsidRPr="00EF260C">
        <w:rPr>
          <w:rFonts w:ascii="Arial" w:hAnsi="Arial" w:cs="Arial"/>
          <w:b/>
          <w:sz w:val="20"/>
          <w:szCs w:val="20"/>
        </w:rPr>
        <w:t>Chapter and Student Updates</w:t>
      </w:r>
      <w:r w:rsidR="004757C8">
        <w:rPr>
          <w:rFonts w:ascii="Arial" w:hAnsi="Arial" w:cs="Arial"/>
          <w:b/>
          <w:sz w:val="20"/>
          <w:szCs w:val="20"/>
        </w:rPr>
        <w:t xml:space="preserve"> </w:t>
      </w:r>
    </w:p>
    <w:p w14:paraId="7B446C03" w14:textId="1150B621" w:rsidR="00D10698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 xml:space="preserve">No meeting, going </w:t>
      </w:r>
      <w:proofErr w:type="gramStart"/>
      <w:r w:rsidRPr="00D10698">
        <w:rPr>
          <w:rFonts w:ascii="Arial" w:hAnsi="Arial" w:cs="Arial"/>
          <w:bCs/>
          <w:sz w:val="20"/>
          <w:szCs w:val="20"/>
        </w:rPr>
        <w:t>to  (</w:t>
      </w:r>
      <w:proofErr w:type="gramEnd"/>
      <w:r w:rsidRPr="00D10698">
        <w:rPr>
          <w:rFonts w:ascii="Arial" w:hAnsi="Arial" w:cs="Arial"/>
          <w:bCs/>
          <w:sz w:val="20"/>
          <w:szCs w:val="20"/>
        </w:rPr>
        <w:t>amber away for next meeting)</w:t>
      </w:r>
      <w:r>
        <w:rPr>
          <w:rFonts w:ascii="Arial" w:hAnsi="Arial" w:cs="Arial"/>
          <w:bCs/>
          <w:sz w:val="20"/>
          <w:szCs w:val="20"/>
        </w:rPr>
        <w:t>; Amber is going to check-in with other committee members</w:t>
      </w:r>
    </w:p>
    <w:p w14:paraId="0EA81867" w14:textId="62DA455A" w:rsidR="00D10698" w:rsidRPr="00D10698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Add Noelle to list</w:t>
      </w:r>
    </w:p>
    <w:p w14:paraId="7907EFAF" w14:textId="77777777" w:rsidR="00D0633C" w:rsidRPr="00D0633C" w:rsidRDefault="00D0633C" w:rsidP="00D1069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B42255" w14:textId="77777777"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14:paraId="6495EE8B" w14:textId="3EB94AD1" w:rsidR="00C01599" w:rsidRDefault="00017924" w:rsidP="0092026D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12</w:t>
      </w:r>
      <w:r w:rsidR="0080354A">
        <w:rPr>
          <w:rFonts w:ascii="Arial" w:hAnsi="Arial" w:cs="Arial"/>
          <w:sz w:val="20"/>
          <w:szCs w:val="20"/>
        </w:rPr>
        <w:t xml:space="preserve">, 2021, </w:t>
      </w:r>
      <w:r>
        <w:rPr>
          <w:rFonts w:ascii="Arial" w:hAnsi="Arial" w:cs="Arial"/>
          <w:sz w:val="20"/>
          <w:szCs w:val="20"/>
        </w:rPr>
        <w:t>11:00</w:t>
      </w:r>
      <w:r w:rsidR="0080354A">
        <w:rPr>
          <w:rFonts w:ascii="Arial" w:hAnsi="Arial" w:cs="Arial"/>
          <w:sz w:val="20"/>
          <w:szCs w:val="20"/>
        </w:rPr>
        <w:t xml:space="preserve"> CST</w:t>
      </w:r>
      <w:r w:rsidR="000209E9">
        <w:rPr>
          <w:rFonts w:ascii="Arial" w:hAnsi="Arial" w:cs="Arial"/>
          <w:sz w:val="20"/>
          <w:szCs w:val="20"/>
        </w:rPr>
        <w:t xml:space="preserve"> (tentative)</w:t>
      </w:r>
    </w:p>
    <w:p w14:paraId="32FB3F9D" w14:textId="77777777" w:rsidR="00EE4AD6" w:rsidRPr="00EE4AD6" w:rsidRDefault="00EE4AD6" w:rsidP="00EE4AD6">
      <w:pPr>
        <w:pStyle w:val="NoSpacing"/>
        <w:rPr>
          <w:rFonts w:ascii="Arial" w:hAnsi="Arial" w:cs="Arial"/>
          <w:sz w:val="20"/>
          <w:szCs w:val="20"/>
        </w:rPr>
      </w:pPr>
    </w:p>
    <w:p w14:paraId="61FCB1FB" w14:textId="6067D2BF" w:rsidR="002975D3" w:rsidRDefault="00252422" w:rsidP="00EE4AD6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14:paraId="0A0CE386" w14:textId="7A106BF0" w:rsidR="00D10698" w:rsidRPr="0030596A" w:rsidRDefault="00D10698" w:rsidP="00D10698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30596A">
        <w:rPr>
          <w:rFonts w:ascii="Arial" w:hAnsi="Arial" w:cs="Arial"/>
          <w:bCs/>
          <w:sz w:val="20"/>
          <w:szCs w:val="20"/>
        </w:rPr>
        <w:t>Documents on webpage – add SOP, add bylaws</w:t>
      </w:r>
      <w:r w:rsidR="00A31E5F">
        <w:rPr>
          <w:rFonts w:ascii="Arial" w:hAnsi="Arial" w:cs="Arial"/>
          <w:bCs/>
          <w:sz w:val="20"/>
          <w:szCs w:val="20"/>
        </w:rPr>
        <w:t xml:space="preserve"> (Caleb sent to communications team)</w:t>
      </w:r>
    </w:p>
    <w:p w14:paraId="6A86A312" w14:textId="1C2BB10C" w:rsidR="00724E3C" w:rsidRPr="00724E3C" w:rsidRDefault="0030596A" w:rsidP="00724E3C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30596A">
        <w:rPr>
          <w:rFonts w:ascii="Arial" w:hAnsi="Arial" w:cs="Arial"/>
          <w:bCs/>
          <w:sz w:val="20"/>
          <w:szCs w:val="20"/>
        </w:rPr>
        <w:t>Email Doug about national meeting</w:t>
      </w:r>
      <w:r w:rsidR="00A31E5F">
        <w:rPr>
          <w:rFonts w:ascii="Arial" w:hAnsi="Arial" w:cs="Arial"/>
          <w:bCs/>
          <w:sz w:val="20"/>
          <w:szCs w:val="20"/>
        </w:rPr>
        <w:t xml:space="preserve"> (Caleb emailed after meeting)</w:t>
      </w:r>
    </w:p>
    <w:sectPr w:rsidR="00724E3C" w:rsidRPr="00724E3C" w:rsidSect="00B2545C">
      <w:footerReference w:type="default" r:id="rId8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BF84" w14:textId="77777777" w:rsidR="00287EB4" w:rsidRDefault="00287EB4" w:rsidP="00A01200">
      <w:pPr>
        <w:spacing w:after="0" w:line="240" w:lineRule="auto"/>
      </w:pPr>
      <w:r>
        <w:separator/>
      </w:r>
    </w:p>
  </w:endnote>
  <w:endnote w:type="continuationSeparator" w:id="0">
    <w:p w14:paraId="08B5934E" w14:textId="77777777" w:rsidR="00287EB4" w:rsidRDefault="00287EB4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D9B45" w14:textId="77777777"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A91BD" w14:textId="77777777"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B94C" w14:textId="77777777" w:rsidR="00287EB4" w:rsidRDefault="00287EB4" w:rsidP="00A01200">
      <w:pPr>
        <w:spacing w:after="0" w:line="240" w:lineRule="auto"/>
      </w:pPr>
      <w:r>
        <w:separator/>
      </w:r>
    </w:p>
  </w:footnote>
  <w:footnote w:type="continuationSeparator" w:id="0">
    <w:p w14:paraId="6420FF18" w14:textId="77777777" w:rsidR="00287EB4" w:rsidRDefault="00287EB4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7B84036E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15609"/>
    <w:multiLevelType w:val="hybridMultilevel"/>
    <w:tmpl w:val="90EAD3D8"/>
    <w:lvl w:ilvl="0" w:tplc="10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4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1"/>
  </w:num>
  <w:num w:numId="12">
    <w:abstractNumId w:val="26"/>
  </w:num>
  <w:num w:numId="13">
    <w:abstractNumId w:val="1"/>
  </w:num>
  <w:num w:numId="14">
    <w:abstractNumId w:val="36"/>
  </w:num>
  <w:num w:numId="15">
    <w:abstractNumId w:val="29"/>
  </w:num>
  <w:num w:numId="16">
    <w:abstractNumId w:val="37"/>
  </w:num>
  <w:num w:numId="17">
    <w:abstractNumId w:val="17"/>
  </w:num>
  <w:num w:numId="18">
    <w:abstractNumId w:val="21"/>
  </w:num>
  <w:num w:numId="19">
    <w:abstractNumId w:val="8"/>
  </w:num>
  <w:num w:numId="20">
    <w:abstractNumId w:val="11"/>
  </w:num>
  <w:num w:numId="21">
    <w:abstractNumId w:val="32"/>
  </w:num>
  <w:num w:numId="22">
    <w:abstractNumId w:val="31"/>
  </w:num>
  <w:num w:numId="23">
    <w:abstractNumId w:val="27"/>
  </w:num>
  <w:num w:numId="24">
    <w:abstractNumId w:val="38"/>
  </w:num>
  <w:num w:numId="25">
    <w:abstractNumId w:val="13"/>
  </w:num>
  <w:num w:numId="26">
    <w:abstractNumId w:val="5"/>
  </w:num>
  <w:num w:numId="27">
    <w:abstractNumId w:val="42"/>
  </w:num>
  <w:num w:numId="28">
    <w:abstractNumId w:val="9"/>
  </w:num>
  <w:num w:numId="29">
    <w:abstractNumId w:val="23"/>
  </w:num>
  <w:num w:numId="30">
    <w:abstractNumId w:val="39"/>
  </w:num>
  <w:num w:numId="31">
    <w:abstractNumId w:val="10"/>
  </w:num>
  <w:num w:numId="32">
    <w:abstractNumId w:val="19"/>
  </w:num>
  <w:num w:numId="33">
    <w:abstractNumId w:val="40"/>
  </w:num>
  <w:num w:numId="34">
    <w:abstractNumId w:val="24"/>
  </w:num>
  <w:num w:numId="35">
    <w:abstractNumId w:val="25"/>
  </w:num>
  <w:num w:numId="36">
    <w:abstractNumId w:val="14"/>
  </w:num>
  <w:num w:numId="37">
    <w:abstractNumId w:val="18"/>
  </w:num>
  <w:num w:numId="38">
    <w:abstractNumId w:val="0"/>
  </w:num>
  <w:num w:numId="39">
    <w:abstractNumId w:val="30"/>
  </w:num>
  <w:num w:numId="40">
    <w:abstractNumId w:val="33"/>
  </w:num>
  <w:num w:numId="41">
    <w:abstractNumId w:val="15"/>
  </w:num>
  <w:num w:numId="42">
    <w:abstractNumId w:val="20"/>
  </w:num>
  <w:num w:numId="43">
    <w:abstractNumId w:val="34"/>
  </w:num>
  <w:num w:numId="44">
    <w:abstractNumId w:val="35"/>
  </w:num>
  <w:num w:numId="45">
    <w:abstractNumId w:val="12"/>
  </w:num>
  <w:num w:numId="46">
    <w:abstractNumId w:val="4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17924"/>
    <w:rsid w:val="000209E9"/>
    <w:rsid w:val="000236EC"/>
    <w:rsid w:val="00023784"/>
    <w:rsid w:val="00033262"/>
    <w:rsid w:val="00037570"/>
    <w:rsid w:val="00042D8E"/>
    <w:rsid w:val="000500F5"/>
    <w:rsid w:val="00061509"/>
    <w:rsid w:val="000627E2"/>
    <w:rsid w:val="00080FA3"/>
    <w:rsid w:val="00090925"/>
    <w:rsid w:val="00091395"/>
    <w:rsid w:val="000B05B7"/>
    <w:rsid w:val="000B0600"/>
    <w:rsid w:val="000B208E"/>
    <w:rsid w:val="000C65E8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1200A"/>
    <w:rsid w:val="00120714"/>
    <w:rsid w:val="00136B36"/>
    <w:rsid w:val="001370E5"/>
    <w:rsid w:val="00152074"/>
    <w:rsid w:val="00155DFE"/>
    <w:rsid w:val="00173AF1"/>
    <w:rsid w:val="00190152"/>
    <w:rsid w:val="00192A57"/>
    <w:rsid w:val="001943F9"/>
    <w:rsid w:val="001A26A9"/>
    <w:rsid w:val="001A2BF5"/>
    <w:rsid w:val="001A6E6C"/>
    <w:rsid w:val="001B7E0F"/>
    <w:rsid w:val="001C3237"/>
    <w:rsid w:val="001C386F"/>
    <w:rsid w:val="001D0F14"/>
    <w:rsid w:val="001F149E"/>
    <w:rsid w:val="001F2220"/>
    <w:rsid w:val="00202703"/>
    <w:rsid w:val="00205507"/>
    <w:rsid w:val="00215CDC"/>
    <w:rsid w:val="002169BD"/>
    <w:rsid w:val="00226253"/>
    <w:rsid w:val="0023248E"/>
    <w:rsid w:val="00236D63"/>
    <w:rsid w:val="0024512D"/>
    <w:rsid w:val="00252422"/>
    <w:rsid w:val="002617BC"/>
    <w:rsid w:val="00276CC4"/>
    <w:rsid w:val="002774B9"/>
    <w:rsid w:val="0027799A"/>
    <w:rsid w:val="002851B7"/>
    <w:rsid w:val="00287EB4"/>
    <w:rsid w:val="00287F25"/>
    <w:rsid w:val="00290A2F"/>
    <w:rsid w:val="002975D3"/>
    <w:rsid w:val="002A195A"/>
    <w:rsid w:val="002A2F23"/>
    <w:rsid w:val="002A3870"/>
    <w:rsid w:val="002A452C"/>
    <w:rsid w:val="002C35BF"/>
    <w:rsid w:val="002D1AD6"/>
    <w:rsid w:val="002D785B"/>
    <w:rsid w:val="002E14C7"/>
    <w:rsid w:val="002E1B51"/>
    <w:rsid w:val="002E7EE9"/>
    <w:rsid w:val="002F1C68"/>
    <w:rsid w:val="002F2C69"/>
    <w:rsid w:val="00305178"/>
    <w:rsid w:val="0030596A"/>
    <w:rsid w:val="00307AB9"/>
    <w:rsid w:val="00320059"/>
    <w:rsid w:val="00325AAA"/>
    <w:rsid w:val="003315CE"/>
    <w:rsid w:val="00331C39"/>
    <w:rsid w:val="00336ACE"/>
    <w:rsid w:val="003561F3"/>
    <w:rsid w:val="003562D7"/>
    <w:rsid w:val="00356E58"/>
    <w:rsid w:val="00362724"/>
    <w:rsid w:val="00374376"/>
    <w:rsid w:val="00380CE2"/>
    <w:rsid w:val="00397EE1"/>
    <w:rsid w:val="003A4AC4"/>
    <w:rsid w:val="003A680C"/>
    <w:rsid w:val="003B409F"/>
    <w:rsid w:val="003B5431"/>
    <w:rsid w:val="003B7865"/>
    <w:rsid w:val="003C791A"/>
    <w:rsid w:val="003F337B"/>
    <w:rsid w:val="003F7C09"/>
    <w:rsid w:val="00402672"/>
    <w:rsid w:val="004317B3"/>
    <w:rsid w:val="004318CF"/>
    <w:rsid w:val="00433F97"/>
    <w:rsid w:val="00437C69"/>
    <w:rsid w:val="00441778"/>
    <w:rsid w:val="0044260C"/>
    <w:rsid w:val="00443D88"/>
    <w:rsid w:val="00450B45"/>
    <w:rsid w:val="00452E5D"/>
    <w:rsid w:val="00455225"/>
    <w:rsid w:val="004636CE"/>
    <w:rsid w:val="00470210"/>
    <w:rsid w:val="00471096"/>
    <w:rsid w:val="00475107"/>
    <w:rsid w:val="004757C8"/>
    <w:rsid w:val="00482260"/>
    <w:rsid w:val="00495A17"/>
    <w:rsid w:val="004A5B0D"/>
    <w:rsid w:val="004B06F6"/>
    <w:rsid w:val="004B191D"/>
    <w:rsid w:val="004B2283"/>
    <w:rsid w:val="004B61E9"/>
    <w:rsid w:val="004C0949"/>
    <w:rsid w:val="004C18C5"/>
    <w:rsid w:val="004D341F"/>
    <w:rsid w:val="004D3C32"/>
    <w:rsid w:val="004E3E13"/>
    <w:rsid w:val="004F4878"/>
    <w:rsid w:val="004F4C5D"/>
    <w:rsid w:val="004F5719"/>
    <w:rsid w:val="0050300D"/>
    <w:rsid w:val="00507D55"/>
    <w:rsid w:val="00524E66"/>
    <w:rsid w:val="00525624"/>
    <w:rsid w:val="005274C2"/>
    <w:rsid w:val="005347DB"/>
    <w:rsid w:val="00550A0C"/>
    <w:rsid w:val="005623B7"/>
    <w:rsid w:val="005630E7"/>
    <w:rsid w:val="0056370E"/>
    <w:rsid w:val="005751E8"/>
    <w:rsid w:val="005809DD"/>
    <w:rsid w:val="00585CC1"/>
    <w:rsid w:val="005948C0"/>
    <w:rsid w:val="005A215A"/>
    <w:rsid w:val="005A3695"/>
    <w:rsid w:val="005B0458"/>
    <w:rsid w:val="005B2BAE"/>
    <w:rsid w:val="005B522F"/>
    <w:rsid w:val="005C3A7C"/>
    <w:rsid w:val="005C54A7"/>
    <w:rsid w:val="005C6A34"/>
    <w:rsid w:val="005D6584"/>
    <w:rsid w:val="005E30E2"/>
    <w:rsid w:val="005F1F3E"/>
    <w:rsid w:val="005F2B67"/>
    <w:rsid w:val="006014AE"/>
    <w:rsid w:val="00602257"/>
    <w:rsid w:val="00602AC7"/>
    <w:rsid w:val="00603EA3"/>
    <w:rsid w:val="00614B2F"/>
    <w:rsid w:val="0063448F"/>
    <w:rsid w:val="00636A91"/>
    <w:rsid w:val="006379CD"/>
    <w:rsid w:val="00644E8D"/>
    <w:rsid w:val="00646AFC"/>
    <w:rsid w:val="00651D27"/>
    <w:rsid w:val="0066328F"/>
    <w:rsid w:val="0068276A"/>
    <w:rsid w:val="00683320"/>
    <w:rsid w:val="00690556"/>
    <w:rsid w:val="006A48F8"/>
    <w:rsid w:val="006B3C85"/>
    <w:rsid w:val="006C299D"/>
    <w:rsid w:val="006C5779"/>
    <w:rsid w:val="006D03BC"/>
    <w:rsid w:val="006E23D6"/>
    <w:rsid w:val="006E5746"/>
    <w:rsid w:val="006E6F97"/>
    <w:rsid w:val="00711A9B"/>
    <w:rsid w:val="0071699E"/>
    <w:rsid w:val="00724E3C"/>
    <w:rsid w:val="00726F9F"/>
    <w:rsid w:val="00735868"/>
    <w:rsid w:val="00735E81"/>
    <w:rsid w:val="0075126B"/>
    <w:rsid w:val="00760635"/>
    <w:rsid w:val="007647AA"/>
    <w:rsid w:val="00775979"/>
    <w:rsid w:val="00780E68"/>
    <w:rsid w:val="0078140B"/>
    <w:rsid w:val="00783E53"/>
    <w:rsid w:val="00792090"/>
    <w:rsid w:val="007A1DEF"/>
    <w:rsid w:val="007A42C7"/>
    <w:rsid w:val="007A4CF2"/>
    <w:rsid w:val="007B3C38"/>
    <w:rsid w:val="007C0B24"/>
    <w:rsid w:val="007C43B6"/>
    <w:rsid w:val="007D2C59"/>
    <w:rsid w:val="007D515F"/>
    <w:rsid w:val="007E2948"/>
    <w:rsid w:val="007E2BFA"/>
    <w:rsid w:val="007E3A49"/>
    <w:rsid w:val="007F4C81"/>
    <w:rsid w:val="0080115A"/>
    <w:rsid w:val="0080354A"/>
    <w:rsid w:val="008051CF"/>
    <w:rsid w:val="008207EA"/>
    <w:rsid w:val="00822137"/>
    <w:rsid w:val="00831A2E"/>
    <w:rsid w:val="0083599E"/>
    <w:rsid w:val="00843062"/>
    <w:rsid w:val="00843B2F"/>
    <w:rsid w:val="00845AA1"/>
    <w:rsid w:val="008475AB"/>
    <w:rsid w:val="00855FEA"/>
    <w:rsid w:val="00867FD3"/>
    <w:rsid w:val="0087105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1A18"/>
    <w:rsid w:val="008C4AC5"/>
    <w:rsid w:val="008C5291"/>
    <w:rsid w:val="008D4438"/>
    <w:rsid w:val="008D4D0E"/>
    <w:rsid w:val="008E2EA4"/>
    <w:rsid w:val="008E79FA"/>
    <w:rsid w:val="008F50B2"/>
    <w:rsid w:val="008F6CE2"/>
    <w:rsid w:val="00904709"/>
    <w:rsid w:val="00905327"/>
    <w:rsid w:val="0091365A"/>
    <w:rsid w:val="0092026D"/>
    <w:rsid w:val="00926E67"/>
    <w:rsid w:val="0093458E"/>
    <w:rsid w:val="00940868"/>
    <w:rsid w:val="009538DA"/>
    <w:rsid w:val="00957A72"/>
    <w:rsid w:val="00983683"/>
    <w:rsid w:val="0099131C"/>
    <w:rsid w:val="009A6EBB"/>
    <w:rsid w:val="009C3B9B"/>
    <w:rsid w:val="009C53B9"/>
    <w:rsid w:val="009D5191"/>
    <w:rsid w:val="009E0355"/>
    <w:rsid w:val="009E1637"/>
    <w:rsid w:val="009E4B56"/>
    <w:rsid w:val="009E6317"/>
    <w:rsid w:val="009F0A49"/>
    <w:rsid w:val="009F4101"/>
    <w:rsid w:val="009F4729"/>
    <w:rsid w:val="00A01200"/>
    <w:rsid w:val="00A24950"/>
    <w:rsid w:val="00A31E5F"/>
    <w:rsid w:val="00A34778"/>
    <w:rsid w:val="00A358DB"/>
    <w:rsid w:val="00A37DED"/>
    <w:rsid w:val="00A4603A"/>
    <w:rsid w:val="00A4643C"/>
    <w:rsid w:val="00A50379"/>
    <w:rsid w:val="00A50399"/>
    <w:rsid w:val="00A54094"/>
    <w:rsid w:val="00A56A2B"/>
    <w:rsid w:val="00A622C3"/>
    <w:rsid w:val="00A64A89"/>
    <w:rsid w:val="00A70D46"/>
    <w:rsid w:val="00A74C0D"/>
    <w:rsid w:val="00A96696"/>
    <w:rsid w:val="00A97967"/>
    <w:rsid w:val="00AC38A8"/>
    <w:rsid w:val="00AD19F5"/>
    <w:rsid w:val="00AD4F11"/>
    <w:rsid w:val="00AD778F"/>
    <w:rsid w:val="00AE559C"/>
    <w:rsid w:val="00AE7B9C"/>
    <w:rsid w:val="00B200D0"/>
    <w:rsid w:val="00B20F9D"/>
    <w:rsid w:val="00B2545C"/>
    <w:rsid w:val="00B2656C"/>
    <w:rsid w:val="00B3004B"/>
    <w:rsid w:val="00B35C4F"/>
    <w:rsid w:val="00B400B2"/>
    <w:rsid w:val="00B41ECD"/>
    <w:rsid w:val="00B44C09"/>
    <w:rsid w:val="00B51386"/>
    <w:rsid w:val="00B7799C"/>
    <w:rsid w:val="00B8338F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40A3"/>
    <w:rsid w:val="00C14FE9"/>
    <w:rsid w:val="00C347D4"/>
    <w:rsid w:val="00C348A7"/>
    <w:rsid w:val="00C349D4"/>
    <w:rsid w:val="00C524FB"/>
    <w:rsid w:val="00C53A02"/>
    <w:rsid w:val="00C56EF1"/>
    <w:rsid w:val="00C56F4B"/>
    <w:rsid w:val="00C7211C"/>
    <w:rsid w:val="00C80A70"/>
    <w:rsid w:val="00C92C93"/>
    <w:rsid w:val="00C9516A"/>
    <w:rsid w:val="00C95EE1"/>
    <w:rsid w:val="00C96D29"/>
    <w:rsid w:val="00C9755C"/>
    <w:rsid w:val="00CB50DD"/>
    <w:rsid w:val="00CB566A"/>
    <w:rsid w:val="00CC3ECD"/>
    <w:rsid w:val="00CC4BF0"/>
    <w:rsid w:val="00CD2C57"/>
    <w:rsid w:val="00CD7372"/>
    <w:rsid w:val="00CF0F1B"/>
    <w:rsid w:val="00D0633C"/>
    <w:rsid w:val="00D07452"/>
    <w:rsid w:val="00D10698"/>
    <w:rsid w:val="00D13452"/>
    <w:rsid w:val="00D16A92"/>
    <w:rsid w:val="00D20121"/>
    <w:rsid w:val="00D40E2E"/>
    <w:rsid w:val="00D44144"/>
    <w:rsid w:val="00D47ECD"/>
    <w:rsid w:val="00D64328"/>
    <w:rsid w:val="00D77FFE"/>
    <w:rsid w:val="00D861D7"/>
    <w:rsid w:val="00D94780"/>
    <w:rsid w:val="00D95A17"/>
    <w:rsid w:val="00D96D3D"/>
    <w:rsid w:val="00DA1754"/>
    <w:rsid w:val="00DA57E0"/>
    <w:rsid w:val="00DC3E8A"/>
    <w:rsid w:val="00DE305B"/>
    <w:rsid w:val="00DE37D5"/>
    <w:rsid w:val="00DF6905"/>
    <w:rsid w:val="00E00B92"/>
    <w:rsid w:val="00E00E14"/>
    <w:rsid w:val="00E02CD7"/>
    <w:rsid w:val="00E10059"/>
    <w:rsid w:val="00E10C7D"/>
    <w:rsid w:val="00E16233"/>
    <w:rsid w:val="00E272B1"/>
    <w:rsid w:val="00E33C5D"/>
    <w:rsid w:val="00E37F9D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8C2"/>
    <w:rsid w:val="00E85202"/>
    <w:rsid w:val="00EC0DE1"/>
    <w:rsid w:val="00EC4ED8"/>
    <w:rsid w:val="00ED17AA"/>
    <w:rsid w:val="00ED35EE"/>
    <w:rsid w:val="00EE09FB"/>
    <w:rsid w:val="00EE4AD6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31E05"/>
    <w:rsid w:val="00F5147E"/>
    <w:rsid w:val="00F56ED0"/>
    <w:rsid w:val="00F57BF7"/>
    <w:rsid w:val="00F628C5"/>
    <w:rsid w:val="00F6777A"/>
    <w:rsid w:val="00F80319"/>
    <w:rsid w:val="00F82B3C"/>
    <w:rsid w:val="00F91341"/>
    <w:rsid w:val="00F922D9"/>
    <w:rsid w:val="00F93750"/>
    <w:rsid w:val="00F96768"/>
    <w:rsid w:val="00FA1011"/>
    <w:rsid w:val="00FB0EC5"/>
    <w:rsid w:val="00FB11C2"/>
    <w:rsid w:val="00FB18EA"/>
    <w:rsid w:val="00FB2248"/>
    <w:rsid w:val="00FB6F81"/>
    <w:rsid w:val="00FC7933"/>
    <w:rsid w:val="00FD12B5"/>
    <w:rsid w:val="00FD401E"/>
    <w:rsid w:val="00FE2F1F"/>
    <w:rsid w:val="00FE4B65"/>
    <w:rsid w:val="00FE5FB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CCB"/>
  <w15:docId w15:val="{D88EF9FE-1F81-6242-A431-706FBF4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JImhof</dc:creator>
  <cp:keywords/>
  <dc:description/>
  <cp:lastModifiedBy>Lindsay Potts</cp:lastModifiedBy>
  <cp:revision>2</cp:revision>
  <cp:lastPrinted>2013-12-02T16:28:00Z</cp:lastPrinted>
  <dcterms:created xsi:type="dcterms:W3CDTF">2022-01-05T14:03:00Z</dcterms:created>
  <dcterms:modified xsi:type="dcterms:W3CDTF">2022-01-05T14:03:00Z</dcterms:modified>
</cp:coreProperties>
</file>