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548" w:rsidRDefault="00BF3548" w:rsidP="00D878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color w:val="000000"/>
          <w:sz w:val="22"/>
          <w:szCs w:val="23"/>
        </w:rPr>
      </w:pPr>
      <w:bookmarkStart w:id="0" w:name="_GoBack"/>
      <w:bookmarkEnd w:id="0"/>
    </w:p>
    <w:p w:rsidR="00F02736" w:rsidRDefault="00F02736" w:rsidP="00BC0B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libri"/>
          <w:color w:val="000000"/>
          <w:sz w:val="22"/>
          <w:szCs w:val="23"/>
        </w:rPr>
      </w:pPr>
      <w:r>
        <w:rPr>
          <w:rFonts w:ascii="Cambria" w:hAnsi="Cambria" w:cs="Calibri"/>
          <w:color w:val="000000"/>
          <w:sz w:val="22"/>
          <w:szCs w:val="23"/>
        </w:rPr>
        <w:t>Draft ExCom Notes</w:t>
      </w:r>
    </w:p>
    <w:p w:rsidR="00BF3548" w:rsidRDefault="00347311" w:rsidP="00BC0B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libri"/>
          <w:color w:val="000000"/>
          <w:sz w:val="22"/>
          <w:szCs w:val="23"/>
        </w:rPr>
      </w:pPr>
      <w:r>
        <w:rPr>
          <w:rFonts w:ascii="Cambria" w:hAnsi="Cambria" w:cs="Calibri"/>
          <w:color w:val="000000"/>
          <w:sz w:val="22"/>
          <w:szCs w:val="23"/>
        </w:rPr>
        <w:t>2</w:t>
      </w:r>
      <w:r w:rsidR="00A21B85">
        <w:rPr>
          <w:rFonts w:ascii="Cambria" w:hAnsi="Cambria" w:cs="Calibri"/>
          <w:color w:val="000000"/>
          <w:sz w:val="22"/>
          <w:szCs w:val="23"/>
        </w:rPr>
        <w:t xml:space="preserve"> </w:t>
      </w:r>
      <w:r>
        <w:rPr>
          <w:rFonts w:ascii="Cambria" w:hAnsi="Cambria" w:cs="Calibri"/>
          <w:color w:val="000000"/>
          <w:sz w:val="22"/>
          <w:szCs w:val="23"/>
        </w:rPr>
        <w:t>December</w:t>
      </w:r>
      <w:r w:rsidR="00A21B85">
        <w:rPr>
          <w:rFonts w:ascii="Cambria" w:hAnsi="Cambria" w:cs="Calibri"/>
          <w:color w:val="000000"/>
          <w:sz w:val="22"/>
          <w:szCs w:val="23"/>
        </w:rPr>
        <w:t xml:space="preserve"> 2014</w:t>
      </w:r>
      <w:r>
        <w:rPr>
          <w:rFonts w:ascii="Cambria" w:hAnsi="Cambria" w:cs="Calibri"/>
          <w:color w:val="000000"/>
          <w:sz w:val="22"/>
          <w:szCs w:val="23"/>
        </w:rPr>
        <w:t xml:space="preserve"> </w:t>
      </w:r>
    </w:p>
    <w:p w:rsidR="00F02736" w:rsidRDefault="00995A85" w:rsidP="00BC0B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libri"/>
          <w:color w:val="000000"/>
          <w:sz w:val="22"/>
          <w:szCs w:val="23"/>
        </w:rPr>
      </w:pPr>
      <w:r>
        <w:rPr>
          <w:rFonts w:ascii="Cambria" w:hAnsi="Cambria" w:cs="Calibri"/>
          <w:color w:val="000000"/>
          <w:sz w:val="22"/>
          <w:szCs w:val="23"/>
        </w:rPr>
        <w:t xml:space="preserve">Phone Conference Call </w:t>
      </w:r>
      <w:r w:rsidR="00F02736">
        <w:rPr>
          <w:rFonts w:ascii="Cambria" w:hAnsi="Cambria" w:cs="Calibri"/>
          <w:color w:val="000000"/>
          <w:sz w:val="22"/>
          <w:szCs w:val="23"/>
        </w:rPr>
        <w:t>Meeting</w:t>
      </w:r>
    </w:p>
    <w:p w:rsidR="00F02736" w:rsidRDefault="00F02736" w:rsidP="00BC0B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libri"/>
          <w:color w:val="000000"/>
          <w:sz w:val="22"/>
          <w:szCs w:val="23"/>
        </w:rPr>
      </w:pPr>
      <w:r>
        <w:rPr>
          <w:rFonts w:ascii="Cambria" w:hAnsi="Cambria" w:cs="Calibri"/>
          <w:color w:val="000000"/>
          <w:sz w:val="22"/>
          <w:szCs w:val="23"/>
        </w:rPr>
        <w:t xml:space="preserve">Attendees:  Pat </w:t>
      </w:r>
      <w:proofErr w:type="spellStart"/>
      <w:r>
        <w:rPr>
          <w:rFonts w:ascii="Cambria" w:hAnsi="Cambria" w:cs="Calibri"/>
          <w:color w:val="000000"/>
          <w:sz w:val="22"/>
          <w:szCs w:val="23"/>
        </w:rPr>
        <w:t>Saffel</w:t>
      </w:r>
      <w:proofErr w:type="spellEnd"/>
      <w:r>
        <w:rPr>
          <w:rFonts w:ascii="Cambria" w:hAnsi="Cambria" w:cs="Calibri"/>
          <w:color w:val="000000"/>
          <w:sz w:val="22"/>
          <w:szCs w:val="23"/>
        </w:rPr>
        <w:t>, Robert Al-</w:t>
      </w:r>
      <w:proofErr w:type="spellStart"/>
      <w:r w:rsidR="00995A85">
        <w:rPr>
          <w:rFonts w:ascii="Cambria" w:hAnsi="Cambria" w:cs="Calibri"/>
          <w:color w:val="000000"/>
          <w:sz w:val="22"/>
          <w:szCs w:val="23"/>
        </w:rPr>
        <w:t>Chokhachy</w:t>
      </w:r>
      <w:proofErr w:type="spellEnd"/>
      <w:r>
        <w:rPr>
          <w:rFonts w:ascii="Cambria" w:hAnsi="Cambria" w:cs="Calibri"/>
          <w:color w:val="000000"/>
          <w:sz w:val="22"/>
          <w:szCs w:val="23"/>
        </w:rPr>
        <w:t>, Dave Moser and Bruce Roberts</w:t>
      </w:r>
    </w:p>
    <w:p w:rsidR="006365B1" w:rsidRDefault="006365B1" w:rsidP="00BC0B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libri"/>
          <w:color w:val="000000"/>
          <w:sz w:val="22"/>
          <w:szCs w:val="23"/>
        </w:rPr>
      </w:pPr>
    </w:p>
    <w:p w:rsidR="00F02736" w:rsidRDefault="00B959A9" w:rsidP="00347311">
      <w:pPr>
        <w:pStyle w:val="ListParagraph"/>
        <w:numPr>
          <w:ilvl w:val="0"/>
          <w:numId w:val="5"/>
        </w:numPr>
        <w:autoSpaceDE w:val="0"/>
        <w:autoSpaceDN w:val="0"/>
        <w:adjustRightInd w:val="0"/>
        <w:spacing w:before="120" w:line="360" w:lineRule="auto"/>
        <w:ind w:left="1080" w:hanging="360"/>
        <w:rPr>
          <w:b/>
          <w:bCs/>
        </w:rPr>
      </w:pPr>
      <w:r>
        <w:rPr>
          <w:b/>
          <w:bCs/>
        </w:rPr>
        <w:t>Intake/Pallid</w:t>
      </w:r>
      <w:r w:rsidR="00347311">
        <w:rPr>
          <w:b/>
          <w:bCs/>
        </w:rPr>
        <w:t xml:space="preserve"> discussion:  </w:t>
      </w:r>
    </w:p>
    <w:p w:rsidR="00C15972" w:rsidRPr="00C15972" w:rsidRDefault="00F02736" w:rsidP="00C15972">
      <w:pPr>
        <w:ind w:left="1440"/>
        <w:rPr>
          <w:bCs/>
        </w:rPr>
      </w:pPr>
      <w:r>
        <w:t>Natural Resources Defense Council (NRDC)</w:t>
      </w:r>
      <w:r w:rsidR="00B57D8D">
        <w:t xml:space="preserve"> and </w:t>
      </w:r>
      <w:r>
        <w:t xml:space="preserve">Defenders of Wildlife are </w:t>
      </w:r>
      <w:r w:rsidR="00C15972">
        <w:t>litigating the</w:t>
      </w:r>
      <w:r>
        <w:t xml:space="preserve"> Bureau of Reclamation (BOR), USFWS and Corp of Engineers (COE) for not following ESA </w:t>
      </w:r>
      <w:r w:rsidR="00C15972">
        <w:t xml:space="preserve">Section 7 </w:t>
      </w:r>
      <w:r>
        <w:t>Consultation procedures for the modification of the Intake Diversion.  The t</w:t>
      </w:r>
      <w:r w:rsidR="00B57D8D">
        <w:t>wo</w:t>
      </w:r>
      <w:r>
        <w:t xml:space="preserve"> groups are asking the MTAFS to join as co-</w:t>
      </w:r>
      <w:r w:rsidR="00754995">
        <w:t xml:space="preserve">plaintiffs </w:t>
      </w:r>
      <w:r>
        <w:t>with th</w:t>
      </w:r>
      <w:r w:rsidR="00AC7A28">
        <w:t>eir</w:t>
      </w:r>
      <w:r>
        <w:t xml:space="preserve"> </w:t>
      </w:r>
      <w:r w:rsidR="002F3E37">
        <w:t>law</w:t>
      </w:r>
      <w:r>
        <w:t xml:space="preserve">suit.  They are looking for a Montana based representative.  Scott </w:t>
      </w:r>
      <w:proofErr w:type="spellStart"/>
      <w:r>
        <w:t>Bosse</w:t>
      </w:r>
      <w:proofErr w:type="spellEnd"/>
      <w:r>
        <w:t xml:space="preserve"> (American Rivers) and Pat </w:t>
      </w:r>
      <w:proofErr w:type="spellStart"/>
      <w:r>
        <w:t>Byorth</w:t>
      </w:r>
      <w:proofErr w:type="spellEnd"/>
      <w:r>
        <w:t xml:space="preserve"> (Montana Trout Unlimited) have approached MTAFS </w:t>
      </w:r>
      <w:r w:rsidR="00995A85">
        <w:t xml:space="preserve">ExCom </w:t>
      </w:r>
      <w:r w:rsidR="00C15972">
        <w:t xml:space="preserve">asking that </w:t>
      </w:r>
      <w:r w:rsidR="002F3E37">
        <w:t xml:space="preserve">the Chapter </w:t>
      </w:r>
      <w:r>
        <w:t>join</w:t>
      </w:r>
      <w:r w:rsidR="00C15972">
        <w:t xml:space="preserve"> </w:t>
      </w:r>
      <w:r>
        <w:t>th</w:t>
      </w:r>
      <w:r w:rsidR="00B57D8D">
        <w:t>e</w:t>
      </w:r>
      <w:r w:rsidR="00995A85">
        <w:t>ir</w:t>
      </w:r>
      <w:r>
        <w:t xml:space="preserve"> </w:t>
      </w:r>
      <w:r w:rsidR="009861B9">
        <w:t>law</w:t>
      </w:r>
      <w:r>
        <w:t xml:space="preserve">suit.  </w:t>
      </w:r>
      <w:r w:rsidR="00AC7A28">
        <w:t>Co-l</w:t>
      </w:r>
      <w:r w:rsidR="008359A7">
        <w:t xml:space="preserve">itigants claim that the </w:t>
      </w:r>
      <w:r w:rsidR="00C15972">
        <w:t xml:space="preserve">plaintiffs </w:t>
      </w:r>
      <w:r w:rsidR="008359A7">
        <w:t xml:space="preserve">NEPA was insufficient, failed to complete </w:t>
      </w:r>
      <w:r w:rsidR="00C15972">
        <w:t xml:space="preserve">proper </w:t>
      </w:r>
      <w:r w:rsidR="008359A7">
        <w:t>Section 7 consult</w:t>
      </w:r>
      <w:r w:rsidR="00C15972">
        <w:t>ation</w:t>
      </w:r>
      <w:r w:rsidR="00995A85">
        <w:t>,</w:t>
      </w:r>
      <w:r w:rsidR="008359A7">
        <w:t xml:space="preserve"> and modified the Biological Opinion (</w:t>
      </w:r>
      <w:proofErr w:type="spellStart"/>
      <w:r w:rsidR="008359A7">
        <w:t>BiOp</w:t>
      </w:r>
      <w:proofErr w:type="spellEnd"/>
      <w:r w:rsidR="008359A7">
        <w:t>) to eliminate biological based success criteria</w:t>
      </w:r>
      <w:r w:rsidR="00C15972">
        <w:t xml:space="preserve"> without </w:t>
      </w:r>
      <w:r w:rsidR="00AC7A28">
        <w:t xml:space="preserve">public </w:t>
      </w:r>
      <w:r w:rsidR="00C15972">
        <w:t>comment</w:t>
      </w:r>
      <w:r w:rsidR="008359A7">
        <w:t xml:space="preserve">.  </w:t>
      </w:r>
      <w:r w:rsidR="00C15972">
        <w:t xml:space="preserve">The second </w:t>
      </w:r>
      <w:proofErr w:type="spellStart"/>
      <w:r w:rsidR="00C15972">
        <w:t>BiOp</w:t>
      </w:r>
      <w:proofErr w:type="spellEnd"/>
      <w:r w:rsidR="00C15972">
        <w:t xml:space="preserve"> includes </w:t>
      </w:r>
      <w:r w:rsidR="002F3E37">
        <w:t xml:space="preserve">only </w:t>
      </w:r>
      <w:r w:rsidR="008359A7">
        <w:t xml:space="preserve">hydrologic success criteria such as velocity.   MFWP and DNRC are both on record as </w:t>
      </w:r>
      <w:r w:rsidR="009861B9">
        <w:t>s</w:t>
      </w:r>
      <w:r w:rsidR="008359A7">
        <w:t xml:space="preserve">upporting the preferred alternative. </w:t>
      </w:r>
      <w:r w:rsidR="00C15972">
        <w:t xml:space="preserve">  Other</w:t>
      </w:r>
      <w:r w:rsidR="00AC7A28">
        <w:t>s</w:t>
      </w:r>
      <w:r w:rsidR="00C15972">
        <w:t xml:space="preserve"> in attendance included:  </w:t>
      </w:r>
      <w:r w:rsidR="00347311" w:rsidRPr="00C15972">
        <w:rPr>
          <w:bCs/>
        </w:rPr>
        <w:t xml:space="preserve">Pat </w:t>
      </w:r>
      <w:proofErr w:type="spellStart"/>
      <w:r w:rsidR="00347311" w:rsidRPr="00C15972">
        <w:rPr>
          <w:bCs/>
        </w:rPr>
        <w:t>Byorth</w:t>
      </w:r>
      <w:proofErr w:type="spellEnd"/>
      <w:r w:rsidR="00347311" w:rsidRPr="00C15972">
        <w:rPr>
          <w:bCs/>
        </w:rPr>
        <w:t xml:space="preserve">, Mike </w:t>
      </w:r>
      <w:proofErr w:type="spellStart"/>
      <w:r w:rsidR="00347311" w:rsidRPr="00C15972">
        <w:rPr>
          <w:bCs/>
        </w:rPr>
        <w:t>Backes</w:t>
      </w:r>
      <w:proofErr w:type="spellEnd"/>
      <w:r w:rsidR="00C15972" w:rsidRPr="00C15972">
        <w:rPr>
          <w:bCs/>
        </w:rPr>
        <w:t xml:space="preserve"> and </w:t>
      </w:r>
      <w:r w:rsidR="00347311" w:rsidRPr="00C15972">
        <w:rPr>
          <w:bCs/>
        </w:rPr>
        <w:t>Steve Dalbey</w:t>
      </w:r>
      <w:r w:rsidR="00C15972" w:rsidRPr="00C15972">
        <w:rPr>
          <w:bCs/>
        </w:rPr>
        <w:t>.</w:t>
      </w:r>
      <w:r w:rsidR="00347311">
        <w:rPr>
          <w:b/>
          <w:bCs/>
        </w:rPr>
        <w:t xml:space="preserve"> </w:t>
      </w:r>
      <w:r w:rsidR="00C15972" w:rsidRPr="00C15972">
        <w:rPr>
          <w:bCs/>
        </w:rPr>
        <w:t xml:space="preserve">MTAFS ExCom </w:t>
      </w:r>
      <w:r w:rsidR="00895051">
        <w:rPr>
          <w:bCs/>
        </w:rPr>
        <w:t>will decide soon how to proceed</w:t>
      </w:r>
      <w:r w:rsidR="006954FC">
        <w:rPr>
          <w:bCs/>
        </w:rPr>
        <w:t>,</w:t>
      </w:r>
      <w:r w:rsidR="00895051">
        <w:rPr>
          <w:bCs/>
        </w:rPr>
        <w:t xml:space="preserve"> and appoint a committee to work on this </w:t>
      </w:r>
      <w:r w:rsidR="002F3E37">
        <w:rPr>
          <w:bCs/>
        </w:rPr>
        <w:t>law</w:t>
      </w:r>
      <w:r w:rsidR="00895051">
        <w:rPr>
          <w:bCs/>
        </w:rPr>
        <w:t>suit.</w:t>
      </w:r>
    </w:p>
    <w:p w:rsidR="00C15972" w:rsidRPr="00347311" w:rsidRDefault="00C15972" w:rsidP="00C15972">
      <w:pPr>
        <w:ind w:left="1440"/>
        <w:rPr>
          <w:b/>
          <w:bCs/>
        </w:rPr>
      </w:pPr>
      <w:proofErr w:type="gramStart"/>
      <w:r>
        <w:rPr>
          <w:b/>
          <w:bCs/>
        </w:rPr>
        <w:t>A.I.</w:t>
      </w:r>
      <w:proofErr w:type="gramEnd"/>
      <w:r>
        <w:rPr>
          <w:b/>
          <w:bCs/>
        </w:rPr>
        <w:t xml:space="preserve">  Pat </w:t>
      </w:r>
      <w:r w:rsidR="00995A85">
        <w:rPr>
          <w:b/>
          <w:bCs/>
        </w:rPr>
        <w:t xml:space="preserve">Saffel </w:t>
      </w:r>
      <w:r>
        <w:rPr>
          <w:b/>
          <w:bCs/>
        </w:rPr>
        <w:t xml:space="preserve">is going to contact other WDAFS leaders for guidance on entering into a lawsuit.  </w:t>
      </w:r>
    </w:p>
    <w:p w:rsidR="006D447A" w:rsidRDefault="00347311" w:rsidP="006D447A">
      <w:pPr>
        <w:pStyle w:val="ListParagraph"/>
        <w:numPr>
          <w:ilvl w:val="0"/>
          <w:numId w:val="5"/>
        </w:numPr>
        <w:autoSpaceDE w:val="0"/>
        <w:autoSpaceDN w:val="0"/>
        <w:adjustRightInd w:val="0"/>
        <w:spacing w:before="120" w:line="360" w:lineRule="auto"/>
        <w:ind w:left="1080" w:hanging="360"/>
        <w:rPr>
          <w:b/>
          <w:bCs/>
        </w:rPr>
      </w:pPr>
      <w:r>
        <w:rPr>
          <w:b/>
          <w:bCs/>
        </w:rPr>
        <w:t>Review regular business agenda</w:t>
      </w:r>
    </w:p>
    <w:p w:rsidR="006D447A" w:rsidRDefault="007164C4" w:rsidP="00347311">
      <w:pPr>
        <w:pStyle w:val="ListParagraph"/>
        <w:numPr>
          <w:ilvl w:val="2"/>
          <w:numId w:val="5"/>
        </w:numPr>
        <w:autoSpaceDE w:val="0"/>
        <w:autoSpaceDN w:val="0"/>
        <w:adjustRightInd w:val="0"/>
        <w:spacing w:before="120" w:line="360" w:lineRule="auto"/>
        <w:rPr>
          <w:b/>
          <w:bCs/>
        </w:rPr>
      </w:pPr>
      <w:r w:rsidRPr="00347311">
        <w:rPr>
          <w:b/>
          <w:bCs/>
        </w:rPr>
        <w:t>Additions necessary?</w:t>
      </w:r>
    </w:p>
    <w:p w:rsidR="00D463F4" w:rsidRPr="00347311" w:rsidRDefault="00995A85" w:rsidP="00D463F4">
      <w:pPr>
        <w:ind w:left="1440"/>
      </w:pPr>
      <w:r w:rsidRPr="006954FC">
        <w:t>Adam Strainer</w:t>
      </w:r>
      <w:r w:rsidR="00D463F4" w:rsidRPr="006954FC">
        <w:t>, president of the Great Plains Fisher</w:t>
      </w:r>
      <w:r w:rsidR="00716845" w:rsidRPr="006954FC">
        <w:t xml:space="preserve">y </w:t>
      </w:r>
      <w:r w:rsidR="00D463F4" w:rsidRPr="006954FC">
        <w:t xml:space="preserve">Workers </w:t>
      </w:r>
      <w:r w:rsidR="00716845" w:rsidRPr="006954FC">
        <w:t>Association,</w:t>
      </w:r>
      <w:r w:rsidR="002F3E37" w:rsidRPr="006954FC">
        <w:t xml:space="preserve"> </w:t>
      </w:r>
      <w:r w:rsidR="00D463F4" w:rsidRPr="006954FC">
        <w:t xml:space="preserve">asked Dave if the MTAFS would be open to </w:t>
      </w:r>
      <w:r w:rsidR="006954FC" w:rsidRPr="006954FC">
        <w:t>receiving</w:t>
      </w:r>
      <w:r w:rsidR="00D463F4" w:rsidRPr="006954FC">
        <w:t xml:space="preserve"> money they have</w:t>
      </w:r>
      <w:r w:rsidR="006954FC" w:rsidRPr="006954FC">
        <w:t>,</w:t>
      </w:r>
      <w:r w:rsidR="00D463F4" w:rsidRPr="006954FC">
        <w:t xml:space="preserve"> </w:t>
      </w:r>
      <w:r w:rsidR="006954FC" w:rsidRPr="006954FC">
        <w:t xml:space="preserve">to </w:t>
      </w:r>
      <w:r w:rsidR="00D463F4" w:rsidRPr="006954FC">
        <w:t>put it towards o</w:t>
      </w:r>
      <w:r w:rsidRPr="006954FC">
        <w:t xml:space="preserve">ne of </w:t>
      </w:r>
      <w:r w:rsidR="006954FC" w:rsidRPr="006954FC">
        <w:t>the MTAFS</w:t>
      </w:r>
      <w:r w:rsidRPr="006954FC">
        <w:t xml:space="preserve"> </w:t>
      </w:r>
      <w:r w:rsidR="00D463F4" w:rsidRPr="006954FC">
        <w:t>mutual fund</w:t>
      </w:r>
      <w:r w:rsidR="00716845" w:rsidRPr="006954FC">
        <w:t>s</w:t>
      </w:r>
      <w:r w:rsidR="006954FC" w:rsidRPr="006954FC">
        <w:t xml:space="preserve"> (</w:t>
      </w:r>
      <w:r w:rsidR="00D463F4" w:rsidRPr="006954FC">
        <w:t>w</w:t>
      </w:r>
      <w:r w:rsidR="00AC7A28" w:rsidRPr="006954FC">
        <w:t xml:space="preserve">ith </w:t>
      </w:r>
      <w:r w:rsidR="00D463F4" w:rsidRPr="006954FC">
        <w:t xml:space="preserve">the </w:t>
      </w:r>
      <w:r w:rsidR="00AC7A28" w:rsidRPr="006954FC">
        <w:t>appropriate acknowledgements</w:t>
      </w:r>
      <w:r w:rsidR="006954FC" w:rsidRPr="006954FC">
        <w:t>).</w:t>
      </w:r>
    </w:p>
    <w:p w:rsidR="00D463F4" w:rsidRDefault="00BF3548" w:rsidP="006D447A">
      <w:pPr>
        <w:pStyle w:val="ListParagraph"/>
        <w:numPr>
          <w:ilvl w:val="0"/>
          <w:numId w:val="5"/>
        </w:numPr>
        <w:autoSpaceDE w:val="0"/>
        <w:autoSpaceDN w:val="0"/>
        <w:adjustRightInd w:val="0"/>
        <w:spacing w:before="120" w:line="360" w:lineRule="auto"/>
        <w:ind w:left="1080" w:hanging="360"/>
        <w:rPr>
          <w:b/>
          <w:bCs/>
        </w:rPr>
      </w:pPr>
      <w:r w:rsidRPr="006D447A">
        <w:rPr>
          <w:b/>
          <w:bCs/>
        </w:rPr>
        <w:t>Review and approval of last ExCom Meeting Minutes</w:t>
      </w:r>
      <w:r w:rsidR="00D463F4">
        <w:rPr>
          <w:b/>
          <w:bCs/>
        </w:rPr>
        <w:t xml:space="preserve">.  </w:t>
      </w:r>
    </w:p>
    <w:p w:rsidR="006D447A" w:rsidRPr="00D463F4" w:rsidRDefault="00D463F4" w:rsidP="00D463F4">
      <w:pPr>
        <w:ind w:left="1440"/>
        <w:rPr>
          <w:b/>
          <w:bCs/>
        </w:rPr>
      </w:pPr>
      <w:r w:rsidRPr="00D463F4">
        <w:t xml:space="preserve">Pat motioned that we approve </w:t>
      </w:r>
      <w:r w:rsidR="00995A85">
        <w:t xml:space="preserve">the </w:t>
      </w:r>
      <w:r w:rsidRPr="00D463F4">
        <w:t>September</w:t>
      </w:r>
      <w:r w:rsidR="00995A85">
        <w:t xml:space="preserve"> 2014</w:t>
      </w:r>
      <w:r w:rsidRPr="00D463F4">
        <w:t xml:space="preserve"> ExCom </w:t>
      </w:r>
      <w:r w:rsidR="00995A85">
        <w:t>minutes</w:t>
      </w:r>
      <w:r w:rsidRPr="00D463F4">
        <w:t>.  Dave seconded.  The</w:t>
      </w:r>
      <w:r w:rsidR="00AC7A28">
        <w:t xml:space="preserve"> notes</w:t>
      </w:r>
      <w:r w:rsidRPr="00D463F4">
        <w:t xml:space="preserve"> were unanimously approved.</w:t>
      </w:r>
      <w:r w:rsidRPr="00D463F4">
        <w:rPr>
          <w:b/>
          <w:bCs/>
        </w:rPr>
        <w:t xml:space="preserve"> </w:t>
      </w:r>
    </w:p>
    <w:p w:rsidR="006D447A" w:rsidRDefault="006D447A" w:rsidP="006D447A">
      <w:pPr>
        <w:pStyle w:val="ListParagraph"/>
        <w:numPr>
          <w:ilvl w:val="0"/>
          <w:numId w:val="5"/>
        </w:numPr>
        <w:autoSpaceDE w:val="0"/>
        <w:autoSpaceDN w:val="0"/>
        <w:adjustRightInd w:val="0"/>
        <w:spacing w:before="120" w:line="360" w:lineRule="auto"/>
        <w:ind w:left="1080" w:hanging="360"/>
        <w:rPr>
          <w:b/>
          <w:bCs/>
        </w:rPr>
      </w:pPr>
      <w:r w:rsidRPr="006D447A">
        <w:rPr>
          <w:b/>
          <w:bCs/>
        </w:rPr>
        <w:t>T</w:t>
      </w:r>
      <w:r w:rsidR="00BF3548" w:rsidRPr="006D447A">
        <w:rPr>
          <w:b/>
          <w:bCs/>
        </w:rPr>
        <w:t>reasurer’s Report</w:t>
      </w:r>
    </w:p>
    <w:p w:rsidR="00D463F4" w:rsidRDefault="00D463F4" w:rsidP="00D463F4">
      <w:pPr>
        <w:ind w:left="1440"/>
      </w:pPr>
      <w:r>
        <w:t xml:space="preserve">Because of the lack of financial activities since the </w:t>
      </w:r>
      <w:r w:rsidR="00AC7A28">
        <w:t>September</w:t>
      </w:r>
      <w:r>
        <w:t xml:space="preserve"> ExCom meeting, Bruce did not </w:t>
      </w:r>
      <w:r w:rsidR="00AC7A28">
        <w:t xml:space="preserve">give </w:t>
      </w:r>
      <w:r>
        <w:t xml:space="preserve">a formal report.  He </w:t>
      </w:r>
      <w:r w:rsidR="00995A85">
        <w:t xml:space="preserve">did </w:t>
      </w:r>
      <w:r>
        <w:t xml:space="preserve">take </w:t>
      </w:r>
      <w:r w:rsidR="00AC7A28">
        <w:t xml:space="preserve">a second to </w:t>
      </w:r>
      <w:r>
        <w:t xml:space="preserve">give a verbal report.  </w:t>
      </w:r>
    </w:p>
    <w:p w:rsidR="006D447A" w:rsidRDefault="004E78C5" w:rsidP="006D447A">
      <w:pPr>
        <w:pStyle w:val="ListParagraph"/>
        <w:numPr>
          <w:ilvl w:val="0"/>
          <w:numId w:val="5"/>
        </w:numPr>
        <w:autoSpaceDE w:val="0"/>
        <w:autoSpaceDN w:val="0"/>
        <w:adjustRightInd w:val="0"/>
        <w:spacing w:before="120" w:line="360" w:lineRule="auto"/>
        <w:ind w:left="1080" w:hanging="360"/>
        <w:rPr>
          <w:b/>
          <w:bCs/>
        </w:rPr>
      </w:pPr>
      <w:r>
        <w:rPr>
          <w:b/>
          <w:bCs/>
        </w:rPr>
        <w:t>Old Business</w:t>
      </w:r>
    </w:p>
    <w:p w:rsidR="004E78C5" w:rsidRDefault="004E78C5" w:rsidP="004E78C5">
      <w:pPr>
        <w:pStyle w:val="ListParagraph"/>
        <w:numPr>
          <w:ilvl w:val="2"/>
          <w:numId w:val="5"/>
        </w:numPr>
        <w:autoSpaceDE w:val="0"/>
        <w:autoSpaceDN w:val="0"/>
        <w:adjustRightInd w:val="0"/>
        <w:spacing w:before="120" w:line="360" w:lineRule="auto"/>
        <w:rPr>
          <w:b/>
          <w:bCs/>
        </w:rPr>
      </w:pPr>
      <w:r>
        <w:rPr>
          <w:b/>
          <w:bCs/>
        </w:rPr>
        <w:t>Undergraduate registration fees</w:t>
      </w:r>
    </w:p>
    <w:p w:rsidR="00E45321" w:rsidRDefault="00E45321" w:rsidP="00E45321">
      <w:pPr>
        <w:ind w:left="1440"/>
      </w:pPr>
      <w:r>
        <w:t xml:space="preserve">The ExCom agreed to cap the number of undergraduates </w:t>
      </w:r>
      <w:r w:rsidR="006954FC">
        <w:t>allowed to</w:t>
      </w:r>
      <w:r w:rsidR="00F508E7">
        <w:t xml:space="preserve"> assist</w:t>
      </w:r>
      <w:r>
        <w:t xml:space="preserve"> with </w:t>
      </w:r>
      <w:r w:rsidR="009861B9">
        <w:t xml:space="preserve">the </w:t>
      </w:r>
      <w:r>
        <w:t xml:space="preserve">meeting in lieu of </w:t>
      </w:r>
      <w:r w:rsidR="006954FC">
        <w:t>paying registration fees</w:t>
      </w:r>
      <w:r>
        <w:t xml:space="preserve">.  It was also agreed that graduate students would not be eligible for </w:t>
      </w:r>
      <w:r w:rsidR="00AC7A28">
        <w:t xml:space="preserve">such a </w:t>
      </w:r>
      <w:r>
        <w:t xml:space="preserve">fee waiver.  </w:t>
      </w:r>
    </w:p>
    <w:p w:rsidR="00AC7A28" w:rsidRDefault="00AC7A28" w:rsidP="00E45321">
      <w:pPr>
        <w:ind w:left="1440"/>
      </w:pPr>
    </w:p>
    <w:p w:rsidR="00995A85" w:rsidRDefault="00E45321" w:rsidP="00AC7A28">
      <w:pPr>
        <w:ind w:left="1440"/>
        <w:rPr>
          <w:b/>
        </w:rPr>
      </w:pPr>
      <w:proofErr w:type="gramStart"/>
      <w:r w:rsidRPr="00AC7A28">
        <w:rPr>
          <w:b/>
        </w:rPr>
        <w:lastRenderedPageBreak/>
        <w:t>A.I.</w:t>
      </w:r>
      <w:proofErr w:type="gramEnd"/>
      <w:r w:rsidRPr="00AC7A28">
        <w:rPr>
          <w:b/>
        </w:rPr>
        <w:t xml:space="preserve">   </w:t>
      </w:r>
      <w:r w:rsidR="00AC7A28" w:rsidRPr="00AC7A28">
        <w:rPr>
          <w:b/>
        </w:rPr>
        <w:t>ExCom needs to a</w:t>
      </w:r>
      <w:r w:rsidRPr="00AC7A28">
        <w:rPr>
          <w:b/>
        </w:rPr>
        <w:t xml:space="preserve">gree upon </w:t>
      </w:r>
      <w:r w:rsidR="00AC7A28" w:rsidRPr="00AC7A28">
        <w:rPr>
          <w:b/>
        </w:rPr>
        <w:t>a</w:t>
      </w:r>
      <w:r w:rsidRPr="00AC7A28">
        <w:rPr>
          <w:b/>
        </w:rPr>
        <w:t xml:space="preserve"> capped number after talking with Scott </w:t>
      </w:r>
      <w:proofErr w:type="spellStart"/>
      <w:r w:rsidRPr="00AC7A28">
        <w:rPr>
          <w:b/>
        </w:rPr>
        <w:t>Opitz</w:t>
      </w:r>
      <w:proofErr w:type="spellEnd"/>
      <w:r w:rsidRPr="00AC7A28">
        <w:rPr>
          <w:b/>
        </w:rPr>
        <w:t xml:space="preserve">, volunteer coordinator. </w:t>
      </w:r>
    </w:p>
    <w:p w:rsidR="00E45321" w:rsidRDefault="00E45321" w:rsidP="00AC7A28">
      <w:pPr>
        <w:ind w:left="1440"/>
        <w:rPr>
          <w:b/>
        </w:rPr>
      </w:pPr>
      <w:r w:rsidRPr="00AC7A28">
        <w:rPr>
          <w:b/>
        </w:rPr>
        <w:t xml:space="preserve"> </w:t>
      </w:r>
    </w:p>
    <w:p w:rsidR="00995A85" w:rsidRPr="00AC7A28" w:rsidRDefault="00995A85" w:rsidP="00AC7A28">
      <w:pPr>
        <w:ind w:left="1440"/>
        <w:rPr>
          <w:b/>
        </w:rPr>
      </w:pPr>
      <w:proofErr w:type="gramStart"/>
      <w:r w:rsidRPr="00995A85">
        <w:rPr>
          <w:b/>
        </w:rPr>
        <w:t>A.I.</w:t>
      </w:r>
      <w:proofErr w:type="gramEnd"/>
      <w:r w:rsidRPr="00995A85">
        <w:rPr>
          <w:b/>
        </w:rPr>
        <w:t xml:space="preserve">  This needs to be communicated through the January Outlet</w:t>
      </w:r>
      <w:r w:rsidR="009861B9">
        <w:rPr>
          <w:b/>
        </w:rPr>
        <w:t xml:space="preserve"> and directly to both student sub-units</w:t>
      </w:r>
      <w:r w:rsidRPr="00995A85">
        <w:rPr>
          <w:b/>
        </w:rPr>
        <w:t>.</w:t>
      </w:r>
    </w:p>
    <w:p w:rsidR="004E78C5" w:rsidRDefault="004E78C5" w:rsidP="004E78C5">
      <w:pPr>
        <w:pStyle w:val="ListParagraph"/>
        <w:numPr>
          <w:ilvl w:val="2"/>
          <w:numId w:val="5"/>
        </w:numPr>
        <w:autoSpaceDE w:val="0"/>
        <w:autoSpaceDN w:val="0"/>
        <w:adjustRightInd w:val="0"/>
        <w:spacing w:before="120" w:line="360" w:lineRule="auto"/>
        <w:rPr>
          <w:b/>
          <w:bCs/>
        </w:rPr>
      </w:pPr>
      <w:r>
        <w:rPr>
          <w:b/>
          <w:bCs/>
        </w:rPr>
        <w:t>Local vs. national chapter membership</w:t>
      </w:r>
    </w:p>
    <w:p w:rsidR="00E45321" w:rsidRDefault="00E45321" w:rsidP="00E45321">
      <w:pPr>
        <w:ind w:left="1440"/>
      </w:pPr>
      <w:r>
        <w:t xml:space="preserve">The ExCom is still batting around ideas about how to improve the percentage of </w:t>
      </w:r>
      <w:r w:rsidR="00995A85">
        <w:t xml:space="preserve">Montana </w:t>
      </w:r>
      <w:r w:rsidR="00716845">
        <w:t>Affiliate members that pay</w:t>
      </w:r>
      <w:r>
        <w:t xml:space="preserve"> their annual </w:t>
      </w:r>
      <w:r w:rsidR="009861B9">
        <w:t xml:space="preserve">membership </w:t>
      </w:r>
      <w:r>
        <w:t xml:space="preserve">dues.  These ideas include:  rolling in </w:t>
      </w:r>
      <w:r w:rsidR="004E051C">
        <w:t xml:space="preserve">this fee </w:t>
      </w:r>
      <w:r>
        <w:t xml:space="preserve">into the overall meeting registration fees; better communications, etc.  Nothing definitive has been approved.  Any changes to the current direction need to be approved by the membership at our annual business meeting.  The current fee structure was approved by the membership over a decade ago.  </w:t>
      </w:r>
    </w:p>
    <w:p w:rsidR="004E78C5" w:rsidRDefault="004E78C5" w:rsidP="004E78C5">
      <w:pPr>
        <w:pStyle w:val="ListParagraph"/>
        <w:numPr>
          <w:ilvl w:val="2"/>
          <w:numId w:val="5"/>
        </w:numPr>
        <w:autoSpaceDE w:val="0"/>
        <w:autoSpaceDN w:val="0"/>
        <w:adjustRightInd w:val="0"/>
        <w:spacing w:before="120" w:line="360" w:lineRule="auto"/>
        <w:rPr>
          <w:b/>
          <w:bCs/>
        </w:rPr>
      </w:pPr>
      <w:r>
        <w:rPr>
          <w:b/>
          <w:bCs/>
        </w:rPr>
        <w:t>Cutthroat trout taxonomy workshop funding</w:t>
      </w:r>
    </w:p>
    <w:p w:rsidR="00E45321" w:rsidRDefault="00E45321" w:rsidP="00E45321">
      <w:pPr>
        <w:ind w:left="1440"/>
      </w:pPr>
      <w:r>
        <w:t>The WDAFS is asking that each chapter help fund a taxonomy workshop that will be held in conjunction with the WDFAS/N</w:t>
      </w:r>
      <w:r w:rsidR="009861B9">
        <w:t>A</w:t>
      </w:r>
      <w:r>
        <w:t>FS annual meeting in Portland, OR this fall.</w:t>
      </w:r>
      <w:r w:rsidR="005315DC">
        <w:t xml:space="preserve">  </w:t>
      </w:r>
      <w:r w:rsidR="009861B9">
        <w:t>Our</w:t>
      </w:r>
      <w:r w:rsidR="005315DC">
        <w:t xml:space="preserve"> contribution would be used to pay for travel for experts attending th</w:t>
      </w:r>
      <w:r w:rsidR="00F508E7">
        <w:t xml:space="preserve">e </w:t>
      </w:r>
      <w:r w:rsidR="005315DC">
        <w:t>workshop.  Th</w:t>
      </w:r>
      <w:r w:rsidR="00F508E7">
        <w:t>e</w:t>
      </w:r>
      <w:r w:rsidR="005315DC">
        <w:t xml:space="preserve"> workshop is designed to help clear up the genetic structuring and classification of current inland cutthroat trout sub-species.</w:t>
      </w:r>
    </w:p>
    <w:p w:rsidR="004E78C5" w:rsidRDefault="004E78C5" w:rsidP="004E78C5">
      <w:pPr>
        <w:pStyle w:val="ListParagraph"/>
        <w:numPr>
          <w:ilvl w:val="2"/>
          <w:numId w:val="5"/>
        </w:numPr>
        <w:autoSpaceDE w:val="0"/>
        <w:autoSpaceDN w:val="0"/>
        <w:adjustRightInd w:val="0"/>
        <w:spacing w:before="120" w:line="360" w:lineRule="auto"/>
        <w:rPr>
          <w:b/>
          <w:bCs/>
        </w:rPr>
      </w:pPr>
      <w:r>
        <w:rPr>
          <w:b/>
          <w:bCs/>
        </w:rPr>
        <w:t>Blackfoot and Bitterroot TMDLs</w:t>
      </w:r>
    </w:p>
    <w:p w:rsidR="005315DC" w:rsidRPr="005315DC" w:rsidRDefault="005315DC" w:rsidP="005315DC">
      <w:pPr>
        <w:tabs>
          <w:tab w:val="left" w:pos="1440"/>
        </w:tabs>
        <w:ind w:left="1440"/>
      </w:pPr>
      <w:r>
        <w:t xml:space="preserve">The ExCom has not heard back from Leanne </w:t>
      </w:r>
      <w:r w:rsidR="009861B9">
        <w:t xml:space="preserve">Roulson </w:t>
      </w:r>
      <w:r>
        <w:t xml:space="preserve">regarding these two TMDL’s.  </w:t>
      </w:r>
      <w:r w:rsidR="00754995">
        <w:t>There is n</w:t>
      </w:r>
      <w:r>
        <w:t>othing new to report.</w:t>
      </w:r>
    </w:p>
    <w:p w:rsidR="004E78C5" w:rsidRDefault="004E78C5" w:rsidP="004E78C5">
      <w:pPr>
        <w:pStyle w:val="ListParagraph"/>
        <w:numPr>
          <w:ilvl w:val="2"/>
          <w:numId w:val="5"/>
        </w:numPr>
        <w:autoSpaceDE w:val="0"/>
        <w:autoSpaceDN w:val="0"/>
        <w:adjustRightInd w:val="0"/>
        <w:spacing w:before="120" w:line="360" w:lineRule="auto"/>
        <w:rPr>
          <w:b/>
          <w:bCs/>
        </w:rPr>
      </w:pPr>
      <w:r>
        <w:rPr>
          <w:b/>
          <w:bCs/>
        </w:rPr>
        <w:t>Legislative session</w:t>
      </w:r>
    </w:p>
    <w:p w:rsidR="005315DC" w:rsidRPr="004E78C5" w:rsidRDefault="005315DC" w:rsidP="005315DC">
      <w:pPr>
        <w:ind w:left="1440"/>
      </w:pPr>
      <w:r>
        <w:t xml:space="preserve">Pat </w:t>
      </w:r>
      <w:proofErr w:type="spellStart"/>
      <w:r>
        <w:t>Byorth</w:t>
      </w:r>
      <w:proofErr w:type="spellEnd"/>
      <w:r>
        <w:t xml:space="preserve"> and Mark </w:t>
      </w:r>
      <w:proofErr w:type="spellStart"/>
      <w:r w:rsidR="00062981">
        <w:t>A</w:t>
      </w:r>
      <w:r w:rsidR="00CA7D2F">
        <w:t>agene</w:t>
      </w:r>
      <w:r w:rsidR="00062981">
        <w:t>s</w:t>
      </w:r>
      <w:proofErr w:type="spellEnd"/>
      <w:r w:rsidR="00CA7D2F">
        <w:t xml:space="preserve"> </w:t>
      </w:r>
      <w:r>
        <w:t>will follow a</w:t>
      </w:r>
      <w:r w:rsidR="00995A85">
        <w:t>ll</w:t>
      </w:r>
      <w:r>
        <w:t xml:space="preserve"> the </w:t>
      </w:r>
      <w:r w:rsidR="00667829">
        <w:t xml:space="preserve">legislative </w:t>
      </w:r>
      <w:r>
        <w:t>bills and report back to the membership if letter</w:t>
      </w:r>
      <w:r w:rsidR="00995A85">
        <w:t>s</w:t>
      </w:r>
      <w:r>
        <w:t xml:space="preserve"> need to be written in support or against </w:t>
      </w:r>
      <w:r w:rsidR="00995A85">
        <w:t>such</w:t>
      </w:r>
      <w:r>
        <w:t xml:space="preserve"> bills.  Sending a letter does not constitute official lobbying.  The MTAFS will not be hiring an official lobbyist this legislative session. </w:t>
      </w:r>
    </w:p>
    <w:p w:rsidR="006D447A" w:rsidRPr="006D447A" w:rsidRDefault="006D447A" w:rsidP="006D447A">
      <w:pPr>
        <w:pStyle w:val="ListParagraph"/>
        <w:numPr>
          <w:ilvl w:val="0"/>
          <w:numId w:val="5"/>
        </w:numPr>
        <w:autoSpaceDE w:val="0"/>
        <w:autoSpaceDN w:val="0"/>
        <w:adjustRightInd w:val="0"/>
        <w:spacing w:before="120" w:line="360" w:lineRule="auto"/>
        <w:ind w:left="1080" w:hanging="360"/>
        <w:rPr>
          <w:b/>
          <w:bCs/>
        </w:rPr>
      </w:pPr>
      <w:r w:rsidRPr="006D447A">
        <w:rPr>
          <w:b/>
          <w:bCs/>
        </w:rPr>
        <w:t>New Business</w:t>
      </w:r>
    </w:p>
    <w:p w:rsidR="00BE14F1" w:rsidRDefault="00BE14F1" w:rsidP="00BE14F1">
      <w:pPr>
        <w:pStyle w:val="ListParagraph"/>
        <w:numPr>
          <w:ilvl w:val="2"/>
          <w:numId w:val="6"/>
        </w:numPr>
        <w:autoSpaceDE w:val="0"/>
        <w:autoSpaceDN w:val="0"/>
        <w:adjustRightInd w:val="0"/>
        <w:spacing w:before="120" w:line="360" w:lineRule="auto"/>
        <w:rPr>
          <w:b/>
          <w:bCs/>
        </w:rPr>
      </w:pPr>
      <w:r>
        <w:rPr>
          <w:b/>
          <w:bCs/>
        </w:rPr>
        <w:t>Membership communication</w:t>
      </w:r>
    </w:p>
    <w:p w:rsidR="0052326A" w:rsidRDefault="004E78C5" w:rsidP="00BE14F1">
      <w:pPr>
        <w:pStyle w:val="ListParagraph"/>
        <w:numPr>
          <w:ilvl w:val="3"/>
          <w:numId w:val="6"/>
        </w:numPr>
        <w:autoSpaceDE w:val="0"/>
        <w:autoSpaceDN w:val="0"/>
        <w:adjustRightInd w:val="0"/>
        <w:spacing w:before="120" w:line="360" w:lineRule="auto"/>
        <w:rPr>
          <w:b/>
          <w:bCs/>
        </w:rPr>
      </w:pPr>
      <w:r w:rsidRPr="00BE14F1">
        <w:rPr>
          <w:b/>
          <w:bCs/>
        </w:rPr>
        <w:t xml:space="preserve">Awards </w:t>
      </w:r>
      <w:r w:rsidR="00BE14F1" w:rsidRPr="00BE14F1">
        <w:rPr>
          <w:b/>
          <w:bCs/>
        </w:rPr>
        <w:t xml:space="preserve">nomination </w:t>
      </w:r>
      <w:r w:rsidRPr="00BE14F1">
        <w:rPr>
          <w:b/>
          <w:bCs/>
        </w:rPr>
        <w:t>solicitations</w:t>
      </w:r>
    </w:p>
    <w:p w:rsidR="00754995" w:rsidRPr="00BE14F1" w:rsidRDefault="00754995" w:rsidP="00754995">
      <w:pPr>
        <w:ind w:left="2880"/>
      </w:pPr>
      <w:r>
        <w:t xml:space="preserve">Adam </w:t>
      </w:r>
      <w:proofErr w:type="spellStart"/>
      <w:r w:rsidR="004E051C">
        <w:t>Sepulvada</w:t>
      </w:r>
      <w:proofErr w:type="spellEnd"/>
      <w:r w:rsidR="004E051C">
        <w:t xml:space="preserve"> </w:t>
      </w:r>
      <w:r>
        <w:t xml:space="preserve">recently sent out a call for nominees.  This will be followed up by an announcement in the January </w:t>
      </w:r>
      <w:r w:rsidR="00F30B39">
        <w:t xml:space="preserve">Outlet.  If the ground based call for nominees fails to produce a quality list, the ExCom will step in with a list </w:t>
      </w:r>
      <w:r w:rsidR="00995A85">
        <w:t xml:space="preserve">of </w:t>
      </w:r>
      <w:r w:rsidR="00F30B39">
        <w:t xml:space="preserve">suggested nominees. </w:t>
      </w:r>
    </w:p>
    <w:p w:rsidR="004E78C5" w:rsidRDefault="004E78C5" w:rsidP="00BE14F1">
      <w:pPr>
        <w:pStyle w:val="ListParagraph"/>
        <w:numPr>
          <w:ilvl w:val="3"/>
          <w:numId w:val="6"/>
        </w:numPr>
        <w:autoSpaceDE w:val="0"/>
        <w:autoSpaceDN w:val="0"/>
        <w:adjustRightInd w:val="0"/>
        <w:spacing w:before="120" w:line="360" w:lineRule="auto"/>
        <w:rPr>
          <w:b/>
          <w:bCs/>
        </w:rPr>
      </w:pPr>
      <w:r>
        <w:rPr>
          <w:b/>
          <w:bCs/>
        </w:rPr>
        <w:t>RAF notification</w:t>
      </w:r>
      <w:r w:rsidR="00BE14F1">
        <w:rPr>
          <w:b/>
          <w:bCs/>
        </w:rPr>
        <w:t>, money available</w:t>
      </w:r>
    </w:p>
    <w:p w:rsidR="00F30B39" w:rsidRDefault="00F30B39" w:rsidP="00F30B39">
      <w:pPr>
        <w:ind w:left="2880"/>
      </w:pPr>
      <w:r>
        <w:t xml:space="preserve">Bruce gave a short verbal run down on how our two mutual funds have been performing.  The ExCom </w:t>
      </w:r>
      <w:r w:rsidR="00995A85">
        <w:t xml:space="preserve">unanimously </w:t>
      </w:r>
      <w:r>
        <w:t xml:space="preserve">agreed that we need to get this money to the ground rather than sitting on it.  Bruce motioned that we cap our RAF this year at $10,000.  Robert seconded this motion.  It was unanimously approved. </w:t>
      </w:r>
    </w:p>
    <w:p w:rsidR="00BE14F1" w:rsidRDefault="00BE14F1" w:rsidP="00BE14F1">
      <w:pPr>
        <w:pStyle w:val="ListParagraph"/>
        <w:numPr>
          <w:ilvl w:val="3"/>
          <w:numId w:val="6"/>
        </w:numPr>
        <w:autoSpaceDE w:val="0"/>
        <w:autoSpaceDN w:val="0"/>
        <w:adjustRightInd w:val="0"/>
        <w:spacing w:before="120" w:line="360" w:lineRule="auto"/>
        <w:rPr>
          <w:b/>
          <w:bCs/>
        </w:rPr>
      </w:pPr>
      <w:r>
        <w:rPr>
          <w:b/>
          <w:bCs/>
        </w:rPr>
        <w:t>Use of Outlet/website</w:t>
      </w:r>
    </w:p>
    <w:p w:rsidR="00F30B39" w:rsidRDefault="00F30B39" w:rsidP="00F30B39">
      <w:pPr>
        <w:ind w:left="2880"/>
      </w:pPr>
      <w:r>
        <w:t xml:space="preserve">The call for Outlet articles just came out from Beth Gardner with a late-December deadline.  Beth is looking to be replaced as the Outlet editor. </w:t>
      </w:r>
    </w:p>
    <w:p w:rsidR="006639A6" w:rsidRDefault="006639A6" w:rsidP="00F30B39">
      <w:pPr>
        <w:ind w:left="2880"/>
      </w:pPr>
    </w:p>
    <w:p w:rsidR="006639A6" w:rsidRDefault="006639A6" w:rsidP="00F30B39">
      <w:pPr>
        <w:ind w:left="2880"/>
      </w:pPr>
      <w:r>
        <w:lastRenderedPageBreak/>
        <w:t>Leslie Nyce should include a piece on the Con Ed class.</w:t>
      </w:r>
    </w:p>
    <w:p w:rsidR="004355A2" w:rsidRDefault="004355A2" w:rsidP="00F30B39">
      <w:pPr>
        <w:ind w:left="2880"/>
      </w:pPr>
    </w:p>
    <w:p w:rsidR="004355A2" w:rsidRDefault="004355A2" w:rsidP="00F30B39">
      <w:pPr>
        <w:ind w:left="2880"/>
      </w:pPr>
      <w:r>
        <w:t xml:space="preserve">We need to go out with a call for officers and committee </w:t>
      </w:r>
      <w:r w:rsidR="006639A6">
        <w:t>chairs</w:t>
      </w:r>
      <w:r>
        <w:t xml:space="preserve"> including:  </w:t>
      </w:r>
      <w:r w:rsidR="006639A6">
        <w:t>President-elect, Secretary-Treasurer, Outlet editor, and historian.</w:t>
      </w:r>
    </w:p>
    <w:p w:rsidR="00BE14F1" w:rsidRDefault="00BE14F1" w:rsidP="004E78C5">
      <w:pPr>
        <w:pStyle w:val="ListParagraph"/>
        <w:numPr>
          <w:ilvl w:val="2"/>
          <w:numId w:val="6"/>
        </w:numPr>
        <w:autoSpaceDE w:val="0"/>
        <w:autoSpaceDN w:val="0"/>
        <w:adjustRightInd w:val="0"/>
        <w:spacing w:before="120" w:line="360" w:lineRule="auto"/>
        <w:rPr>
          <w:b/>
          <w:bCs/>
        </w:rPr>
      </w:pPr>
      <w:r>
        <w:rPr>
          <w:b/>
          <w:bCs/>
        </w:rPr>
        <w:t>WD/National call updates</w:t>
      </w:r>
    </w:p>
    <w:p w:rsidR="00F30B39" w:rsidRDefault="00F30B39" w:rsidP="00F30B39">
      <w:pPr>
        <w:ind w:left="2160"/>
      </w:pPr>
      <w:r>
        <w:t xml:space="preserve">The WDAFS </w:t>
      </w:r>
      <w:r w:rsidR="006639A6">
        <w:t>anticipates</w:t>
      </w:r>
      <w:r>
        <w:t xml:space="preserve"> getting requests </w:t>
      </w:r>
      <w:r w:rsidR="009861B9">
        <w:t xml:space="preserve">to </w:t>
      </w:r>
      <w:r>
        <w:t>support student travel to the Portland WDAFS/</w:t>
      </w:r>
      <w:r w:rsidR="009861B9">
        <w:t>N</w:t>
      </w:r>
      <w:r>
        <w:t>AFS meeting to be held in September 2015.</w:t>
      </w:r>
    </w:p>
    <w:p w:rsidR="00F30B39" w:rsidRDefault="00F30B39" w:rsidP="00F30B39">
      <w:pPr>
        <w:ind w:left="2160"/>
      </w:pPr>
    </w:p>
    <w:p w:rsidR="00F30B39" w:rsidRDefault="00995A85" w:rsidP="00F30B39">
      <w:pPr>
        <w:ind w:left="2160"/>
        <w:rPr>
          <w:b/>
          <w:bCs/>
        </w:rPr>
      </w:pPr>
      <w:r>
        <w:t>A c</w:t>
      </w:r>
      <w:r w:rsidR="00F30B39">
        <w:t xml:space="preserve">orrespondence </w:t>
      </w:r>
      <w:r>
        <w:t xml:space="preserve">has been </w:t>
      </w:r>
      <w:r w:rsidR="00F30B39">
        <w:t>going around a</w:t>
      </w:r>
      <w:r>
        <w:t xml:space="preserve">sking </w:t>
      </w:r>
      <w:r w:rsidR="00F30B39">
        <w:t xml:space="preserve">Chapters and Sub-units </w:t>
      </w:r>
      <w:r>
        <w:t xml:space="preserve">to </w:t>
      </w:r>
      <w:r w:rsidR="00F30B39">
        <w:t>join the National AFS with their management of mutual funds and web-pages.</w:t>
      </w:r>
    </w:p>
    <w:p w:rsidR="00BE14F1" w:rsidRDefault="00BE14F1" w:rsidP="00BE14F1">
      <w:pPr>
        <w:pStyle w:val="ListParagraph"/>
        <w:numPr>
          <w:ilvl w:val="2"/>
          <w:numId w:val="6"/>
        </w:numPr>
        <w:autoSpaceDE w:val="0"/>
        <w:autoSpaceDN w:val="0"/>
        <w:adjustRightInd w:val="0"/>
        <w:spacing w:before="120" w:line="360" w:lineRule="auto"/>
        <w:rPr>
          <w:b/>
          <w:bCs/>
        </w:rPr>
      </w:pPr>
      <w:r>
        <w:rPr>
          <w:b/>
          <w:bCs/>
        </w:rPr>
        <w:t>WDAFS ’17 update</w:t>
      </w:r>
    </w:p>
    <w:p w:rsidR="00BE14F1" w:rsidRDefault="00BE14F1" w:rsidP="00BE14F1">
      <w:pPr>
        <w:pStyle w:val="ListParagraph"/>
        <w:numPr>
          <w:ilvl w:val="2"/>
          <w:numId w:val="6"/>
        </w:numPr>
        <w:autoSpaceDE w:val="0"/>
        <w:autoSpaceDN w:val="0"/>
        <w:adjustRightInd w:val="0"/>
        <w:spacing w:before="120" w:line="360" w:lineRule="auto"/>
        <w:rPr>
          <w:b/>
          <w:bCs/>
        </w:rPr>
      </w:pPr>
      <w:r>
        <w:rPr>
          <w:b/>
          <w:bCs/>
        </w:rPr>
        <w:t>Student colloquium request for funds</w:t>
      </w:r>
    </w:p>
    <w:p w:rsidR="00F30B39" w:rsidRDefault="00F30B39" w:rsidP="00F30B39">
      <w:pPr>
        <w:ind w:left="2160"/>
      </w:pPr>
      <w:r>
        <w:t>The ExCom recently got a letter from the WDAFS students requesting fund</w:t>
      </w:r>
      <w:r w:rsidR="009861B9">
        <w:t>ing</w:t>
      </w:r>
      <w:r>
        <w:t xml:space="preserve"> to help </w:t>
      </w:r>
      <w:r w:rsidR="009861B9">
        <w:t xml:space="preserve">defray travel costs </w:t>
      </w:r>
      <w:r>
        <w:t xml:space="preserve">to the Student </w:t>
      </w:r>
      <w:r w:rsidR="006639A6">
        <w:t>Colloquium</w:t>
      </w:r>
      <w:r>
        <w:t xml:space="preserve"> being hosted by the Utah State University </w:t>
      </w:r>
      <w:r w:rsidR="009861B9">
        <w:t xml:space="preserve">Student </w:t>
      </w:r>
      <w:r>
        <w:t>Sub-unit at Bear Lake</w:t>
      </w:r>
      <w:r w:rsidR="004E051C">
        <w:t>, Utah</w:t>
      </w:r>
      <w:r>
        <w:t xml:space="preserve"> this winter.  </w:t>
      </w:r>
    </w:p>
    <w:p w:rsidR="004E78C5" w:rsidRDefault="00BE14F1" w:rsidP="004E78C5">
      <w:pPr>
        <w:pStyle w:val="ListParagraph"/>
        <w:numPr>
          <w:ilvl w:val="2"/>
          <w:numId w:val="6"/>
        </w:numPr>
        <w:autoSpaceDE w:val="0"/>
        <w:autoSpaceDN w:val="0"/>
        <w:adjustRightInd w:val="0"/>
        <w:spacing w:before="120" w:line="360" w:lineRule="auto"/>
        <w:rPr>
          <w:b/>
          <w:bCs/>
        </w:rPr>
      </w:pPr>
      <w:r>
        <w:rPr>
          <w:b/>
          <w:bCs/>
        </w:rPr>
        <w:t>Legislative session plans</w:t>
      </w:r>
    </w:p>
    <w:p w:rsidR="006639A6" w:rsidRDefault="00BE14F1" w:rsidP="00BE14F1">
      <w:pPr>
        <w:pStyle w:val="ListParagraph"/>
        <w:numPr>
          <w:ilvl w:val="2"/>
          <w:numId w:val="6"/>
        </w:numPr>
        <w:autoSpaceDE w:val="0"/>
        <w:autoSpaceDN w:val="0"/>
        <w:adjustRightInd w:val="0"/>
        <w:spacing w:before="120" w:line="360" w:lineRule="auto"/>
        <w:rPr>
          <w:b/>
          <w:bCs/>
        </w:rPr>
      </w:pPr>
      <w:r>
        <w:rPr>
          <w:b/>
          <w:bCs/>
        </w:rPr>
        <w:t>2015</w:t>
      </w:r>
      <w:r w:rsidRPr="006D447A">
        <w:rPr>
          <w:b/>
          <w:bCs/>
        </w:rPr>
        <w:t xml:space="preserve"> meeting planning</w:t>
      </w:r>
      <w:r>
        <w:rPr>
          <w:b/>
          <w:bCs/>
        </w:rPr>
        <w:t xml:space="preserve"> update</w:t>
      </w:r>
      <w:r w:rsidR="00754995">
        <w:rPr>
          <w:b/>
          <w:bCs/>
        </w:rPr>
        <w:t xml:space="preserve">  </w:t>
      </w:r>
    </w:p>
    <w:p w:rsidR="006639A6" w:rsidRDefault="006639A6" w:rsidP="006639A6">
      <w:pPr>
        <w:ind w:left="2160"/>
      </w:pPr>
      <w:r>
        <w:t xml:space="preserve">Dave has </w:t>
      </w:r>
      <w:r w:rsidR="00F75D7C">
        <w:t xml:space="preserve">not finalized the </w:t>
      </w:r>
      <w:r>
        <w:t xml:space="preserve">theme </w:t>
      </w:r>
      <w:r w:rsidR="00F75D7C">
        <w:t xml:space="preserve">for the 2015 annual meeting, </w:t>
      </w:r>
      <w:r>
        <w:t>but he is strongly looking at a theme like “W</w:t>
      </w:r>
      <w:r w:rsidR="00754995">
        <w:t>idth and Brea</w:t>
      </w:r>
      <w:r w:rsidR="00F508E7">
        <w:t>dth</w:t>
      </w:r>
      <w:r w:rsidR="00754995">
        <w:t xml:space="preserve"> of Fisheries Management and Research</w:t>
      </w:r>
      <w:r>
        <w:t xml:space="preserve">.” </w:t>
      </w:r>
    </w:p>
    <w:p w:rsidR="006639A6" w:rsidRDefault="006639A6" w:rsidP="006639A6">
      <w:pPr>
        <w:ind w:left="2160"/>
      </w:pPr>
    </w:p>
    <w:p w:rsidR="00BE14F1" w:rsidRPr="00F75D7C" w:rsidRDefault="006639A6" w:rsidP="006639A6">
      <w:pPr>
        <w:ind w:left="2160"/>
        <w:rPr>
          <w:b/>
        </w:rPr>
      </w:pPr>
      <w:r>
        <w:t xml:space="preserve">Bruce and Dave will be getting together with the </w:t>
      </w:r>
      <w:r w:rsidR="00F75D7C">
        <w:t xml:space="preserve">Best Western Heritage Inn </w:t>
      </w:r>
      <w:r>
        <w:t xml:space="preserve">in mid-December to finalize plans to come up with a </w:t>
      </w:r>
      <w:r w:rsidR="009861B9">
        <w:t xml:space="preserve">meeting </w:t>
      </w:r>
      <w:r>
        <w:t xml:space="preserve">registration fee.  </w:t>
      </w:r>
      <w:proofErr w:type="gramStart"/>
      <w:r w:rsidR="00F75D7C" w:rsidRPr="00F75D7C">
        <w:rPr>
          <w:b/>
        </w:rPr>
        <w:t>A.I.</w:t>
      </w:r>
      <w:proofErr w:type="gramEnd"/>
      <w:r w:rsidR="00F75D7C" w:rsidRPr="00F75D7C">
        <w:rPr>
          <w:b/>
        </w:rPr>
        <w:t xml:space="preserve">  Bruce, needs to finalize </w:t>
      </w:r>
      <w:r w:rsidR="00F75D7C">
        <w:rPr>
          <w:b/>
        </w:rPr>
        <w:t xml:space="preserve">the </w:t>
      </w:r>
      <w:r w:rsidR="00F75D7C" w:rsidRPr="00F75D7C">
        <w:rPr>
          <w:b/>
        </w:rPr>
        <w:t xml:space="preserve">con </w:t>
      </w:r>
      <w:proofErr w:type="gramStart"/>
      <w:r w:rsidR="00F75D7C" w:rsidRPr="00F75D7C">
        <w:rPr>
          <w:b/>
        </w:rPr>
        <w:t>ed</w:t>
      </w:r>
      <w:proofErr w:type="gramEnd"/>
      <w:r w:rsidR="00F75D7C" w:rsidRPr="00F75D7C">
        <w:rPr>
          <w:b/>
        </w:rPr>
        <w:t xml:space="preserve"> and annual meeting registration fees.  </w:t>
      </w:r>
    </w:p>
    <w:p w:rsidR="00BE14F1" w:rsidRDefault="00BE14F1" w:rsidP="004E78C5">
      <w:pPr>
        <w:pStyle w:val="ListParagraph"/>
        <w:numPr>
          <w:ilvl w:val="2"/>
          <w:numId w:val="6"/>
        </w:numPr>
        <w:autoSpaceDE w:val="0"/>
        <w:autoSpaceDN w:val="0"/>
        <w:adjustRightInd w:val="0"/>
        <w:spacing w:before="120" w:line="360" w:lineRule="auto"/>
        <w:rPr>
          <w:b/>
          <w:bCs/>
        </w:rPr>
      </w:pPr>
      <w:r>
        <w:rPr>
          <w:b/>
          <w:bCs/>
        </w:rPr>
        <w:t>Follow up on Intake/Pallid discussion?</w:t>
      </w:r>
    </w:p>
    <w:p w:rsidR="006639A6" w:rsidRPr="006639A6" w:rsidRDefault="006639A6" w:rsidP="006639A6">
      <w:pPr>
        <w:pStyle w:val="ListParagraph"/>
        <w:autoSpaceDE w:val="0"/>
        <w:autoSpaceDN w:val="0"/>
        <w:adjustRightInd w:val="0"/>
        <w:spacing w:before="120" w:line="360" w:lineRule="auto"/>
        <w:ind w:left="2160"/>
        <w:rPr>
          <w:bCs/>
        </w:rPr>
      </w:pPr>
      <w:r w:rsidRPr="006639A6">
        <w:rPr>
          <w:bCs/>
        </w:rPr>
        <w:t>Nothing</w:t>
      </w:r>
    </w:p>
    <w:p w:rsidR="002B560A" w:rsidRDefault="00A21B85" w:rsidP="006365B1">
      <w:pPr>
        <w:pStyle w:val="ListParagraph"/>
        <w:numPr>
          <w:ilvl w:val="2"/>
          <w:numId w:val="6"/>
        </w:numPr>
        <w:autoSpaceDE w:val="0"/>
        <w:autoSpaceDN w:val="0"/>
        <w:adjustRightInd w:val="0"/>
        <w:spacing w:before="120" w:line="360" w:lineRule="auto"/>
        <w:rPr>
          <w:b/>
          <w:bCs/>
        </w:rPr>
      </w:pPr>
      <w:r w:rsidRPr="006365B1">
        <w:rPr>
          <w:b/>
          <w:bCs/>
        </w:rPr>
        <w:t>Other items?</w:t>
      </w:r>
      <w:r w:rsidR="00B248C7" w:rsidRPr="006365B1">
        <w:rPr>
          <w:b/>
          <w:bCs/>
        </w:rPr>
        <w:t xml:space="preserve">   </w:t>
      </w:r>
    </w:p>
    <w:p w:rsidR="006639A6" w:rsidRDefault="006639A6" w:rsidP="006639A6">
      <w:pPr>
        <w:ind w:left="2160"/>
      </w:pPr>
      <w:r>
        <w:t xml:space="preserve">The ExCom agreed </w:t>
      </w:r>
      <w:r w:rsidR="00F75D7C">
        <w:t xml:space="preserve">to </w:t>
      </w:r>
      <w:r>
        <w:t xml:space="preserve">deposit any funds </w:t>
      </w:r>
      <w:r w:rsidR="00F75D7C">
        <w:t xml:space="preserve">that </w:t>
      </w:r>
      <w:r w:rsidR="004E051C">
        <w:t>Great Plains Fishe</w:t>
      </w:r>
      <w:r w:rsidR="00F508E7">
        <w:t xml:space="preserve">ry </w:t>
      </w:r>
      <w:r w:rsidR="004E051C">
        <w:t>Workers Association</w:t>
      </w:r>
      <w:r w:rsidR="00F75D7C">
        <w:t xml:space="preserve"> can give </w:t>
      </w:r>
      <w:r>
        <w:t xml:space="preserve">MTAFS into the Wally McClure Scholarship fund.  </w:t>
      </w:r>
      <w:r w:rsidR="00F75D7C">
        <w:t xml:space="preserve">In the future, when folks talk </w:t>
      </w:r>
      <w:r>
        <w:t xml:space="preserve">about this scholarship, </w:t>
      </w:r>
      <w:r w:rsidR="00F75D7C">
        <w:t xml:space="preserve">we need to acknowledge </w:t>
      </w:r>
      <w:r>
        <w:t>the Great Plains Fisher</w:t>
      </w:r>
      <w:r w:rsidR="00F508E7">
        <w:t>y Field W</w:t>
      </w:r>
      <w:r>
        <w:t>orkers.</w:t>
      </w:r>
    </w:p>
    <w:p w:rsidR="008225BA" w:rsidRDefault="008225BA" w:rsidP="006639A6">
      <w:pPr>
        <w:ind w:left="2160"/>
      </w:pPr>
    </w:p>
    <w:p w:rsidR="008225BA" w:rsidRPr="006365B1" w:rsidRDefault="008225BA" w:rsidP="006639A6">
      <w:pPr>
        <w:ind w:left="2160"/>
      </w:pPr>
      <w:r>
        <w:t>It was motioned that we keep the undergraduate and graduate Wally McClure scholarship at $750 and $1,250</w:t>
      </w:r>
      <w:r w:rsidR="004E051C">
        <w:t>, respectively</w:t>
      </w:r>
      <w:r>
        <w:t>.  Dave seconded the motion.  The motion unanimously pas</w:t>
      </w:r>
      <w:r w:rsidR="004E051C">
        <w:t>sed</w:t>
      </w:r>
      <w:r>
        <w:t xml:space="preserve">.  </w:t>
      </w:r>
    </w:p>
    <w:p w:rsidR="00BF3548" w:rsidRDefault="00BF3548" w:rsidP="00A21B85">
      <w:pPr>
        <w:autoSpaceDE w:val="0"/>
        <w:autoSpaceDN w:val="0"/>
        <w:adjustRightInd w:val="0"/>
        <w:spacing w:before="120" w:line="360" w:lineRule="auto"/>
        <w:ind w:left="1080" w:hanging="360"/>
        <w:rPr>
          <w:b/>
          <w:bCs/>
        </w:rPr>
      </w:pPr>
      <w:r>
        <w:rPr>
          <w:b/>
          <w:bCs/>
        </w:rPr>
        <w:t xml:space="preserve">7. </w:t>
      </w:r>
      <w:r w:rsidR="00A21B85">
        <w:rPr>
          <w:b/>
          <w:bCs/>
        </w:rPr>
        <w:t xml:space="preserve">  Open </w:t>
      </w:r>
      <w:r>
        <w:rPr>
          <w:b/>
          <w:bCs/>
        </w:rPr>
        <w:t>Floor/Discussion</w:t>
      </w:r>
    </w:p>
    <w:p w:rsidR="006639A6" w:rsidRDefault="006639A6" w:rsidP="006639A6">
      <w:pPr>
        <w:ind w:left="1080"/>
      </w:pPr>
      <w:r>
        <w:t>Bruce motion to adjourn meeting at 4:14 pm. Pat seconded the motion.  The motion unanimously pas</w:t>
      </w:r>
      <w:r w:rsidR="004E051C">
        <w:t>sed</w:t>
      </w:r>
      <w:r>
        <w:t xml:space="preserve">. </w:t>
      </w:r>
    </w:p>
    <w:p w:rsidR="006639A6" w:rsidRDefault="006639A6" w:rsidP="00A21B85">
      <w:pPr>
        <w:autoSpaceDE w:val="0"/>
        <w:autoSpaceDN w:val="0"/>
        <w:adjustRightInd w:val="0"/>
        <w:spacing w:before="120" w:line="360" w:lineRule="auto"/>
        <w:ind w:left="1080" w:hanging="360"/>
        <w:rPr>
          <w:b/>
          <w:bCs/>
        </w:rPr>
      </w:pPr>
    </w:p>
    <w:sectPr w:rsidR="006639A6" w:rsidSect="002A794A">
      <w:headerReference w:type="default" r:id="rId8"/>
      <w:footerReference w:type="default" r:id="rId9"/>
      <w:headerReference w:type="first" r:id="rId10"/>
      <w:footerReference w:type="first" r:id="rId11"/>
      <w:pgSz w:w="12240" w:h="15840" w:code="1"/>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E6F" w:rsidRDefault="00033E6F">
      <w:r>
        <w:separator/>
      </w:r>
    </w:p>
  </w:endnote>
  <w:endnote w:type="continuationSeparator" w:id="0">
    <w:p w:rsidR="00033E6F" w:rsidRDefault="00033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AA6" w:rsidRDefault="00B11AA6">
    <w:pPr>
      <w:pStyle w:val="Footer"/>
    </w:pPr>
    <w:r>
      <w:t xml:space="preserve">  </w:t>
    </w:r>
    <w:r>
      <w:tab/>
    </w:r>
    <w: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AA6" w:rsidRDefault="00B11AA6">
    <w:pPr>
      <w:pStyle w:val="Footer"/>
    </w:pPr>
    <w:r>
      <w:rPr>
        <w:noProof/>
      </w:rPr>
      <w:drawing>
        <wp:inline distT="0" distB="0" distL="0" distR="0">
          <wp:extent cx="1668780" cy="784860"/>
          <wp:effectExtent l="19050" t="0" r="7620" b="0"/>
          <wp:docPr id="1" name="Picture 1" descr="paddlelit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dlelitblu"/>
                  <pic:cNvPicPr>
                    <a:picLocks noChangeAspect="1" noChangeArrowheads="1"/>
                  </pic:cNvPicPr>
                </pic:nvPicPr>
                <pic:blipFill>
                  <a:blip r:embed="rId1"/>
                  <a:srcRect/>
                  <a:stretch>
                    <a:fillRect/>
                  </a:stretch>
                </pic:blipFill>
                <pic:spPr bwMode="auto">
                  <a:xfrm>
                    <a:off x="0" y="0"/>
                    <a:ext cx="1668780" cy="784860"/>
                  </a:xfrm>
                  <a:prstGeom prst="rect">
                    <a:avLst/>
                  </a:prstGeom>
                  <a:noFill/>
                  <a:ln w="9525">
                    <a:noFill/>
                    <a:miter lim="800000"/>
                    <a:headEnd/>
                    <a:tailEnd/>
                  </a:ln>
                </pic:spPr>
              </pic:pic>
            </a:graphicData>
          </a:graphic>
        </wp:inline>
      </w:drawing>
    </w:r>
    <w:r>
      <w:t xml:space="preserve">     </w:t>
    </w:r>
    <w:r>
      <w:tab/>
    </w:r>
    <w:r>
      <w:tab/>
    </w:r>
    <w:r>
      <w:rPr>
        <w:noProof/>
      </w:rPr>
      <w:drawing>
        <wp:inline distT="0" distB="0" distL="0" distR="0">
          <wp:extent cx="914400" cy="830580"/>
          <wp:effectExtent l="19050" t="0" r="0" b="0"/>
          <wp:docPr id="2" name="Picture 2" descr="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ut"/>
                  <pic:cNvPicPr>
                    <a:picLocks noChangeAspect="1" noChangeArrowheads="1"/>
                  </pic:cNvPicPr>
                </pic:nvPicPr>
                <pic:blipFill>
                  <a:blip r:embed="rId2"/>
                  <a:srcRect/>
                  <a:stretch>
                    <a:fillRect/>
                  </a:stretch>
                </pic:blipFill>
                <pic:spPr bwMode="auto">
                  <a:xfrm>
                    <a:off x="0" y="0"/>
                    <a:ext cx="914400" cy="830580"/>
                  </a:xfrm>
                  <a:prstGeom prst="rect">
                    <a:avLst/>
                  </a:prstGeom>
                  <a:noFill/>
                  <a:ln w="9525">
                    <a:noFill/>
                    <a:miter lim="800000"/>
                    <a:headEnd/>
                    <a:tailEnd/>
                  </a:ln>
                </pic:spPr>
              </pic:pic>
            </a:graphicData>
          </a:graphic>
        </wp:inline>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E6F" w:rsidRDefault="00033E6F">
      <w:r>
        <w:separator/>
      </w:r>
    </w:p>
  </w:footnote>
  <w:footnote w:type="continuationSeparator" w:id="0">
    <w:p w:rsidR="00033E6F" w:rsidRDefault="00033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AA6" w:rsidRDefault="00B11AA6">
    <w:pPr>
      <w:pStyle w:val="Header"/>
      <w:jc w:val="right"/>
      <w:rPr>
        <w:rFonts w:ascii="Arial Black" w:hAnsi="Arial Black"/>
        <w:b/>
        <w:bCs/>
        <w:color w:val="0000FF"/>
        <w:sz w:val="28"/>
      </w:rPr>
    </w:pPr>
    <w:r>
      <w:rPr>
        <w:rFonts w:ascii="Arial Black" w:hAnsi="Arial Black"/>
        <w:b/>
        <w:bCs/>
        <w:color w:val="0000FF"/>
        <w:sz w:val="2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AA6" w:rsidRDefault="00B11AA6">
    <w:pPr>
      <w:pStyle w:val="Header"/>
      <w:ind w:firstLine="1440"/>
      <w:rPr>
        <w:b/>
        <w:bCs/>
        <w:sz w:val="44"/>
      </w:rPr>
    </w:pPr>
    <w:r>
      <w:rPr>
        <w:noProof/>
      </w:rPr>
      <w:drawing>
        <wp:anchor distT="0" distB="0" distL="114300" distR="114300" simplePos="0" relativeHeight="251660288" behindDoc="0" locked="0" layoutInCell="1" allowOverlap="1">
          <wp:simplePos x="0" y="0"/>
          <wp:positionH relativeFrom="column">
            <wp:posOffset>6248400</wp:posOffset>
          </wp:positionH>
          <wp:positionV relativeFrom="paragraph">
            <wp:posOffset>0</wp:posOffset>
          </wp:positionV>
          <wp:extent cx="609600" cy="568960"/>
          <wp:effectExtent l="19050" t="0" r="0" b="0"/>
          <wp:wrapNone/>
          <wp:docPr id="4" name="Picture 4" descr="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s"/>
                  <pic:cNvPicPr>
                    <a:picLocks noChangeAspect="1" noChangeArrowheads="1"/>
                  </pic:cNvPicPr>
                </pic:nvPicPr>
                <pic:blipFill>
                  <a:blip r:embed="rId1"/>
                  <a:srcRect/>
                  <a:stretch>
                    <a:fillRect/>
                  </a:stretch>
                </pic:blipFill>
                <pic:spPr bwMode="auto">
                  <a:xfrm>
                    <a:off x="0" y="0"/>
                    <a:ext cx="609600" cy="568960"/>
                  </a:xfrm>
                  <a:prstGeom prst="rect">
                    <a:avLst/>
                  </a:prstGeom>
                  <a:noFill/>
                </pic:spPr>
              </pic:pic>
            </a:graphicData>
          </a:graphic>
        </wp:anchor>
      </w:drawing>
    </w: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95655" cy="561340"/>
          <wp:effectExtent l="19050" t="0" r="4445" b="0"/>
          <wp:wrapNone/>
          <wp:docPr id="3" name="Picture 5" descr="MTAFS logo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TAFS logo black on white"/>
                  <pic:cNvPicPr>
                    <a:picLocks noChangeAspect="1" noChangeArrowheads="1"/>
                  </pic:cNvPicPr>
                </pic:nvPicPr>
                <pic:blipFill>
                  <a:blip r:embed="rId2"/>
                  <a:srcRect/>
                  <a:stretch>
                    <a:fillRect/>
                  </a:stretch>
                </pic:blipFill>
                <pic:spPr bwMode="auto">
                  <a:xfrm>
                    <a:off x="0" y="0"/>
                    <a:ext cx="795655" cy="561340"/>
                  </a:xfrm>
                  <a:prstGeom prst="rect">
                    <a:avLst/>
                  </a:prstGeom>
                  <a:noFill/>
                </pic:spPr>
              </pic:pic>
            </a:graphicData>
          </a:graphic>
        </wp:anchor>
      </w:drawing>
    </w:r>
    <w:r>
      <w:rPr>
        <w:b/>
        <w:bCs/>
        <w:sz w:val="44"/>
      </w:rPr>
      <w:t xml:space="preserve">      AMERICAN FISHERIES SOCIETY</w:t>
    </w:r>
  </w:p>
  <w:p w:rsidR="00B11AA6" w:rsidRDefault="00B11AA6">
    <w:pPr>
      <w:pStyle w:val="Header"/>
      <w:jc w:val="both"/>
      <w:rPr>
        <w:sz w:val="32"/>
      </w:rPr>
    </w:pPr>
    <w:r>
      <w:rPr>
        <w:rFonts w:ascii="Arial Black" w:hAnsi="Arial Black"/>
        <w:b/>
        <w:bCs/>
        <w:sz w:val="28"/>
      </w:rPr>
      <w:tab/>
      <w:t xml:space="preserve">                                </w:t>
    </w:r>
    <w:r>
      <w:rPr>
        <w:rFonts w:ascii="Arial Black" w:hAnsi="Arial Black"/>
        <w:sz w:val="32"/>
      </w:rPr>
      <w:t>MONTANA CHAPTER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058E7"/>
    <w:multiLevelType w:val="multilevel"/>
    <w:tmpl w:val="9ACAD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67C4C4D"/>
    <w:multiLevelType w:val="hybridMultilevel"/>
    <w:tmpl w:val="D81C42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17275B05"/>
    <w:multiLevelType w:val="hybridMultilevel"/>
    <w:tmpl w:val="736084F0"/>
    <w:lvl w:ilvl="0" w:tplc="0409000F">
      <w:start w:val="1"/>
      <w:numFmt w:val="decimal"/>
      <w:lvlText w:val="%1."/>
      <w:lvlJc w:val="left"/>
      <w:pPr>
        <w:ind w:left="4320" w:hanging="72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EE8526C"/>
    <w:multiLevelType w:val="hybridMultilevel"/>
    <w:tmpl w:val="6DAC02AE"/>
    <w:lvl w:ilvl="0" w:tplc="0409000F">
      <w:start w:val="1"/>
      <w:numFmt w:val="decimal"/>
      <w:lvlText w:val="%1."/>
      <w:lvlJc w:val="left"/>
      <w:pPr>
        <w:ind w:left="2160" w:hanging="72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27D25090"/>
    <w:multiLevelType w:val="hybridMultilevel"/>
    <w:tmpl w:val="98E40B60"/>
    <w:lvl w:ilvl="0" w:tplc="9E140344">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55946327"/>
    <w:multiLevelType w:val="hybridMultilevel"/>
    <w:tmpl w:val="9F96AEF4"/>
    <w:lvl w:ilvl="0" w:tplc="04090017">
      <w:start w:val="1"/>
      <w:numFmt w:val="lowerLetter"/>
      <w:lvlText w:val="%1)"/>
      <w:lvlJc w:val="left"/>
      <w:pPr>
        <w:ind w:left="720" w:hanging="360"/>
      </w:pPr>
    </w:lvl>
    <w:lvl w:ilvl="1" w:tplc="4AF042E2">
      <w:start w:val="1"/>
      <w:numFmt w:val="upperLetter"/>
      <w:lvlText w:val="%2."/>
      <w:lvlJc w:val="left"/>
      <w:pPr>
        <w:ind w:left="153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8A34A7"/>
    <w:multiLevelType w:val="hybridMultilevel"/>
    <w:tmpl w:val="AE4E6FEA"/>
    <w:lvl w:ilvl="0" w:tplc="9F5ADA3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9BC76D8"/>
    <w:multiLevelType w:val="hybridMultilevel"/>
    <w:tmpl w:val="04462AB0"/>
    <w:lvl w:ilvl="0" w:tplc="1FA2CF4E">
      <w:start w:val="1"/>
      <w:numFmt w:val="bullet"/>
      <w:lvlText w:val=""/>
      <w:lvlJc w:val="left"/>
      <w:pPr>
        <w:tabs>
          <w:tab w:val="num" w:pos="720"/>
        </w:tabs>
        <w:ind w:left="720" w:hanging="360"/>
      </w:pPr>
      <w:rPr>
        <w:rFonts w:ascii="Symbol" w:hAnsi="Symbol" w:hint="default"/>
        <w:sz w:val="20"/>
      </w:rPr>
    </w:lvl>
    <w:lvl w:ilvl="1" w:tplc="8988C6C8" w:tentative="1">
      <w:start w:val="1"/>
      <w:numFmt w:val="bullet"/>
      <w:lvlText w:val="o"/>
      <w:lvlJc w:val="left"/>
      <w:pPr>
        <w:tabs>
          <w:tab w:val="num" w:pos="1440"/>
        </w:tabs>
        <w:ind w:left="1440" w:hanging="360"/>
      </w:pPr>
      <w:rPr>
        <w:rFonts w:ascii="Courier New" w:hAnsi="Courier New" w:hint="default"/>
        <w:sz w:val="20"/>
      </w:rPr>
    </w:lvl>
    <w:lvl w:ilvl="2" w:tplc="9AAC239A" w:tentative="1">
      <w:start w:val="1"/>
      <w:numFmt w:val="bullet"/>
      <w:lvlText w:val=""/>
      <w:lvlJc w:val="left"/>
      <w:pPr>
        <w:tabs>
          <w:tab w:val="num" w:pos="2160"/>
        </w:tabs>
        <w:ind w:left="2160" w:hanging="360"/>
      </w:pPr>
      <w:rPr>
        <w:rFonts w:ascii="Wingdings" w:hAnsi="Wingdings" w:hint="default"/>
        <w:sz w:val="20"/>
      </w:rPr>
    </w:lvl>
    <w:lvl w:ilvl="3" w:tplc="18586002" w:tentative="1">
      <w:start w:val="1"/>
      <w:numFmt w:val="bullet"/>
      <w:lvlText w:val=""/>
      <w:lvlJc w:val="left"/>
      <w:pPr>
        <w:tabs>
          <w:tab w:val="num" w:pos="2880"/>
        </w:tabs>
        <w:ind w:left="2880" w:hanging="360"/>
      </w:pPr>
      <w:rPr>
        <w:rFonts w:ascii="Wingdings" w:hAnsi="Wingdings" w:hint="default"/>
        <w:sz w:val="20"/>
      </w:rPr>
    </w:lvl>
    <w:lvl w:ilvl="4" w:tplc="9968B600" w:tentative="1">
      <w:start w:val="1"/>
      <w:numFmt w:val="bullet"/>
      <w:lvlText w:val=""/>
      <w:lvlJc w:val="left"/>
      <w:pPr>
        <w:tabs>
          <w:tab w:val="num" w:pos="3600"/>
        </w:tabs>
        <w:ind w:left="3600" w:hanging="360"/>
      </w:pPr>
      <w:rPr>
        <w:rFonts w:ascii="Wingdings" w:hAnsi="Wingdings" w:hint="default"/>
        <w:sz w:val="20"/>
      </w:rPr>
    </w:lvl>
    <w:lvl w:ilvl="5" w:tplc="ABECEFB0" w:tentative="1">
      <w:start w:val="1"/>
      <w:numFmt w:val="bullet"/>
      <w:lvlText w:val=""/>
      <w:lvlJc w:val="left"/>
      <w:pPr>
        <w:tabs>
          <w:tab w:val="num" w:pos="4320"/>
        </w:tabs>
        <w:ind w:left="4320" w:hanging="360"/>
      </w:pPr>
      <w:rPr>
        <w:rFonts w:ascii="Wingdings" w:hAnsi="Wingdings" w:hint="default"/>
        <w:sz w:val="20"/>
      </w:rPr>
    </w:lvl>
    <w:lvl w:ilvl="6" w:tplc="CF1CF494" w:tentative="1">
      <w:start w:val="1"/>
      <w:numFmt w:val="bullet"/>
      <w:lvlText w:val=""/>
      <w:lvlJc w:val="left"/>
      <w:pPr>
        <w:tabs>
          <w:tab w:val="num" w:pos="5040"/>
        </w:tabs>
        <w:ind w:left="5040" w:hanging="360"/>
      </w:pPr>
      <w:rPr>
        <w:rFonts w:ascii="Wingdings" w:hAnsi="Wingdings" w:hint="default"/>
        <w:sz w:val="20"/>
      </w:rPr>
    </w:lvl>
    <w:lvl w:ilvl="7" w:tplc="65DE7078" w:tentative="1">
      <w:start w:val="1"/>
      <w:numFmt w:val="bullet"/>
      <w:lvlText w:val=""/>
      <w:lvlJc w:val="left"/>
      <w:pPr>
        <w:tabs>
          <w:tab w:val="num" w:pos="5760"/>
        </w:tabs>
        <w:ind w:left="5760" w:hanging="360"/>
      </w:pPr>
      <w:rPr>
        <w:rFonts w:ascii="Wingdings" w:hAnsi="Wingdings" w:hint="default"/>
        <w:sz w:val="20"/>
      </w:rPr>
    </w:lvl>
    <w:lvl w:ilvl="8" w:tplc="1C7C1890"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4"/>
  </w:num>
  <w:num w:numId="4">
    <w:abstractNumId w:val="2"/>
  </w:num>
  <w:num w:numId="5">
    <w:abstractNumId w:val="3"/>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812"/>
    <w:rsid w:val="00024B4E"/>
    <w:rsid w:val="00033E6F"/>
    <w:rsid w:val="00062981"/>
    <w:rsid w:val="00070EE7"/>
    <w:rsid w:val="000772A8"/>
    <w:rsid w:val="000B1D2E"/>
    <w:rsid w:val="000B47DB"/>
    <w:rsid w:val="000B740D"/>
    <w:rsid w:val="000C1248"/>
    <w:rsid w:val="000D4E70"/>
    <w:rsid w:val="000F63D4"/>
    <w:rsid w:val="00126CBF"/>
    <w:rsid w:val="00132E6B"/>
    <w:rsid w:val="0013340F"/>
    <w:rsid w:val="0013742A"/>
    <w:rsid w:val="0014331C"/>
    <w:rsid w:val="00143935"/>
    <w:rsid w:val="00145972"/>
    <w:rsid w:val="001551F3"/>
    <w:rsid w:val="00163EAD"/>
    <w:rsid w:val="00164727"/>
    <w:rsid w:val="00172868"/>
    <w:rsid w:val="00182733"/>
    <w:rsid w:val="00186E08"/>
    <w:rsid w:val="001C2FEA"/>
    <w:rsid w:val="001D6C1F"/>
    <w:rsid w:val="001D7B6F"/>
    <w:rsid w:val="001E22BE"/>
    <w:rsid w:val="00201E68"/>
    <w:rsid w:val="00210C3D"/>
    <w:rsid w:val="00216CBB"/>
    <w:rsid w:val="00220053"/>
    <w:rsid w:val="002648A8"/>
    <w:rsid w:val="002801DE"/>
    <w:rsid w:val="002A794A"/>
    <w:rsid w:val="002B2572"/>
    <w:rsid w:val="002B4263"/>
    <w:rsid w:val="002B459F"/>
    <w:rsid w:val="002B560A"/>
    <w:rsid w:val="002E70BF"/>
    <w:rsid w:val="002F3E37"/>
    <w:rsid w:val="00320589"/>
    <w:rsid w:val="0033212E"/>
    <w:rsid w:val="003357DD"/>
    <w:rsid w:val="00347311"/>
    <w:rsid w:val="00353395"/>
    <w:rsid w:val="00367D0C"/>
    <w:rsid w:val="003715ED"/>
    <w:rsid w:val="00376E30"/>
    <w:rsid w:val="003873FE"/>
    <w:rsid w:val="003A3D56"/>
    <w:rsid w:val="003E76B9"/>
    <w:rsid w:val="00412A21"/>
    <w:rsid w:val="004165A6"/>
    <w:rsid w:val="004355A2"/>
    <w:rsid w:val="00445D32"/>
    <w:rsid w:val="00450A34"/>
    <w:rsid w:val="00454C6D"/>
    <w:rsid w:val="00467032"/>
    <w:rsid w:val="004C0AED"/>
    <w:rsid w:val="004E051C"/>
    <w:rsid w:val="004E78C5"/>
    <w:rsid w:val="0052326A"/>
    <w:rsid w:val="005252A0"/>
    <w:rsid w:val="005315DC"/>
    <w:rsid w:val="005361E7"/>
    <w:rsid w:val="00576163"/>
    <w:rsid w:val="005C6BB3"/>
    <w:rsid w:val="005D676F"/>
    <w:rsid w:val="005E1D95"/>
    <w:rsid w:val="006068A0"/>
    <w:rsid w:val="00620191"/>
    <w:rsid w:val="006365B1"/>
    <w:rsid w:val="006407DD"/>
    <w:rsid w:val="0065568E"/>
    <w:rsid w:val="006639A6"/>
    <w:rsid w:val="00665A63"/>
    <w:rsid w:val="00667829"/>
    <w:rsid w:val="006954FC"/>
    <w:rsid w:val="006967B7"/>
    <w:rsid w:val="006A0C00"/>
    <w:rsid w:val="006A688E"/>
    <w:rsid w:val="006C77F7"/>
    <w:rsid w:val="006D4234"/>
    <w:rsid w:val="006D447A"/>
    <w:rsid w:val="007164C4"/>
    <w:rsid w:val="00716845"/>
    <w:rsid w:val="00716D7A"/>
    <w:rsid w:val="0072060F"/>
    <w:rsid w:val="00725A62"/>
    <w:rsid w:val="00754995"/>
    <w:rsid w:val="007D1B54"/>
    <w:rsid w:val="007E4200"/>
    <w:rsid w:val="008225BA"/>
    <w:rsid w:val="008359A7"/>
    <w:rsid w:val="00857AC4"/>
    <w:rsid w:val="00886513"/>
    <w:rsid w:val="00893A46"/>
    <w:rsid w:val="00895051"/>
    <w:rsid w:val="008B121E"/>
    <w:rsid w:val="008B26A1"/>
    <w:rsid w:val="008B77BE"/>
    <w:rsid w:val="008D4BF5"/>
    <w:rsid w:val="00903FF9"/>
    <w:rsid w:val="00920B36"/>
    <w:rsid w:val="0096000D"/>
    <w:rsid w:val="009607E7"/>
    <w:rsid w:val="009861B9"/>
    <w:rsid w:val="00995A85"/>
    <w:rsid w:val="009A1E9A"/>
    <w:rsid w:val="009A41B7"/>
    <w:rsid w:val="009B7C0F"/>
    <w:rsid w:val="009C3A1D"/>
    <w:rsid w:val="009E0061"/>
    <w:rsid w:val="00A21B85"/>
    <w:rsid w:val="00A37502"/>
    <w:rsid w:val="00AA63A9"/>
    <w:rsid w:val="00AB53A5"/>
    <w:rsid w:val="00AC3E60"/>
    <w:rsid w:val="00AC7A28"/>
    <w:rsid w:val="00B11420"/>
    <w:rsid w:val="00B11AA6"/>
    <w:rsid w:val="00B248C7"/>
    <w:rsid w:val="00B4659C"/>
    <w:rsid w:val="00B57D8D"/>
    <w:rsid w:val="00B737B6"/>
    <w:rsid w:val="00B92496"/>
    <w:rsid w:val="00B959A9"/>
    <w:rsid w:val="00BC0B8C"/>
    <w:rsid w:val="00BC65DF"/>
    <w:rsid w:val="00BE14F1"/>
    <w:rsid w:val="00BF3548"/>
    <w:rsid w:val="00C027E5"/>
    <w:rsid w:val="00C04F56"/>
    <w:rsid w:val="00C15972"/>
    <w:rsid w:val="00CA1A84"/>
    <w:rsid w:val="00CA7D2F"/>
    <w:rsid w:val="00CC4875"/>
    <w:rsid w:val="00CC62AF"/>
    <w:rsid w:val="00CD3C3F"/>
    <w:rsid w:val="00CF28D6"/>
    <w:rsid w:val="00D04EF2"/>
    <w:rsid w:val="00D463F4"/>
    <w:rsid w:val="00D77CF8"/>
    <w:rsid w:val="00D87812"/>
    <w:rsid w:val="00DA149B"/>
    <w:rsid w:val="00DC327F"/>
    <w:rsid w:val="00DC3973"/>
    <w:rsid w:val="00DF6E70"/>
    <w:rsid w:val="00E03FF9"/>
    <w:rsid w:val="00E05778"/>
    <w:rsid w:val="00E27AA5"/>
    <w:rsid w:val="00E319DF"/>
    <w:rsid w:val="00E43F16"/>
    <w:rsid w:val="00E45321"/>
    <w:rsid w:val="00E86C51"/>
    <w:rsid w:val="00E97157"/>
    <w:rsid w:val="00EB398A"/>
    <w:rsid w:val="00F01205"/>
    <w:rsid w:val="00F02736"/>
    <w:rsid w:val="00F14011"/>
    <w:rsid w:val="00F17F11"/>
    <w:rsid w:val="00F2794A"/>
    <w:rsid w:val="00F30B39"/>
    <w:rsid w:val="00F46757"/>
    <w:rsid w:val="00F508E7"/>
    <w:rsid w:val="00F75C98"/>
    <w:rsid w:val="00F75D7C"/>
    <w:rsid w:val="00F91292"/>
    <w:rsid w:val="00F93242"/>
    <w:rsid w:val="00FC24C8"/>
    <w:rsid w:val="00FC601C"/>
    <w:rsid w:val="00FD2AA7"/>
    <w:rsid w:val="00FF4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A794A"/>
    <w:pPr>
      <w:tabs>
        <w:tab w:val="center" w:pos="4320"/>
        <w:tab w:val="right" w:pos="8640"/>
      </w:tabs>
    </w:pPr>
  </w:style>
  <w:style w:type="character" w:customStyle="1" w:styleId="HeaderChar">
    <w:name w:val="Header Char"/>
    <w:basedOn w:val="DefaultParagraphFont"/>
    <w:link w:val="Header"/>
    <w:uiPriority w:val="99"/>
    <w:semiHidden/>
    <w:locked/>
    <w:rsid w:val="00AA63A9"/>
    <w:rPr>
      <w:rFonts w:cs="Times New Roman"/>
      <w:sz w:val="24"/>
      <w:szCs w:val="24"/>
    </w:rPr>
  </w:style>
  <w:style w:type="paragraph" w:styleId="Footer">
    <w:name w:val="footer"/>
    <w:basedOn w:val="Normal"/>
    <w:link w:val="FooterChar"/>
    <w:uiPriority w:val="99"/>
    <w:semiHidden/>
    <w:rsid w:val="002A794A"/>
    <w:pPr>
      <w:tabs>
        <w:tab w:val="center" w:pos="4320"/>
        <w:tab w:val="right" w:pos="8640"/>
      </w:tabs>
    </w:pPr>
  </w:style>
  <w:style w:type="character" w:customStyle="1" w:styleId="FooterChar">
    <w:name w:val="Footer Char"/>
    <w:basedOn w:val="DefaultParagraphFont"/>
    <w:link w:val="Footer"/>
    <w:uiPriority w:val="99"/>
    <w:semiHidden/>
    <w:locked/>
    <w:rsid w:val="00AA63A9"/>
    <w:rPr>
      <w:rFonts w:cs="Times New Roman"/>
      <w:sz w:val="24"/>
      <w:szCs w:val="24"/>
    </w:rPr>
  </w:style>
  <w:style w:type="character" w:styleId="Hyperlink">
    <w:name w:val="Hyperlink"/>
    <w:basedOn w:val="DefaultParagraphFont"/>
    <w:uiPriority w:val="99"/>
    <w:semiHidden/>
    <w:rsid w:val="002A794A"/>
    <w:rPr>
      <w:rFonts w:cs="Times New Roman"/>
      <w:color w:val="0000FF"/>
      <w:u w:val="single"/>
    </w:rPr>
  </w:style>
  <w:style w:type="paragraph" w:styleId="NormalWeb">
    <w:name w:val="Normal (Web)"/>
    <w:basedOn w:val="Normal"/>
    <w:uiPriority w:val="99"/>
    <w:semiHidden/>
    <w:rsid w:val="002A794A"/>
    <w:pPr>
      <w:spacing w:before="100" w:beforeAutospacing="1" w:after="100" w:afterAutospacing="1"/>
    </w:pPr>
    <w:rPr>
      <w:rFonts w:ascii="Verdana" w:hAnsi="Verdana" w:cs="Arial Unicode MS"/>
      <w:sz w:val="18"/>
      <w:szCs w:val="18"/>
    </w:rPr>
  </w:style>
  <w:style w:type="character" w:styleId="Emphasis">
    <w:name w:val="Emphasis"/>
    <w:basedOn w:val="DefaultParagraphFont"/>
    <w:uiPriority w:val="99"/>
    <w:qFormat/>
    <w:rsid w:val="002A794A"/>
    <w:rPr>
      <w:rFonts w:cs="Times New Roman"/>
      <w:i/>
      <w:iCs/>
    </w:rPr>
  </w:style>
  <w:style w:type="paragraph" w:styleId="BalloonText">
    <w:name w:val="Balloon Text"/>
    <w:basedOn w:val="Normal"/>
    <w:link w:val="BalloonTextChar"/>
    <w:uiPriority w:val="99"/>
    <w:semiHidden/>
    <w:rsid w:val="002A794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3A9"/>
    <w:rPr>
      <w:rFonts w:cs="Times New Roman"/>
      <w:sz w:val="2"/>
    </w:rPr>
  </w:style>
  <w:style w:type="character" w:styleId="HTMLTypewriter">
    <w:name w:val="HTML Typewriter"/>
    <w:basedOn w:val="DefaultParagraphFont"/>
    <w:uiPriority w:val="99"/>
    <w:rsid w:val="009A41B7"/>
    <w:rPr>
      <w:rFonts w:ascii="Courier New" w:hAnsi="Courier New" w:cs="Courier New"/>
      <w:sz w:val="20"/>
      <w:szCs w:val="20"/>
    </w:rPr>
  </w:style>
  <w:style w:type="paragraph" w:styleId="ListParagraph">
    <w:name w:val="List Paragraph"/>
    <w:basedOn w:val="Normal"/>
    <w:uiPriority w:val="34"/>
    <w:qFormat/>
    <w:rsid w:val="006D44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A794A"/>
    <w:pPr>
      <w:tabs>
        <w:tab w:val="center" w:pos="4320"/>
        <w:tab w:val="right" w:pos="8640"/>
      </w:tabs>
    </w:pPr>
  </w:style>
  <w:style w:type="character" w:customStyle="1" w:styleId="HeaderChar">
    <w:name w:val="Header Char"/>
    <w:basedOn w:val="DefaultParagraphFont"/>
    <w:link w:val="Header"/>
    <w:uiPriority w:val="99"/>
    <w:semiHidden/>
    <w:locked/>
    <w:rsid w:val="00AA63A9"/>
    <w:rPr>
      <w:rFonts w:cs="Times New Roman"/>
      <w:sz w:val="24"/>
      <w:szCs w:val="24"/>
    </w:rPr>
  </w:style>
  <w:style w:type="paragraph" w:styleId="Footer">
    <w:name w:val="footer"/>
    <w:basedOn w:val="Normal"/>
    <w:link w:val="FooterChar"/>
    <w:uiPriority w:val="99"/>
    <w:semiHidden/>
    <w:rsid w:val="002A794A"/>
    <w:pPr>
      <w:tabs>
        <w:tab w:val="center" w:pos="4320"/>
        <w:tab w:val="right" w:pos="8640"/>
      </w:tabs>
    </w:pPr>
  </w:style>
  <w:style w:type="character" w:customStyle="1" w:styleId="FooterChar">
    <w:name w:val="Footer Char"/>
    <w:basedOn w:val="DefaultParagraphFont"/>
    <w:link w:val="Footer"/>
    <w:uiPriority w:val="99"/>
    <w:semiHidden/>
    <w:locked/>
    <w:rsid w:val="00AA63A9"/>
    <w:rPr>
      <w:rFonts w:cs="Times New Roman"/>
      <w:sz w:val="24"/>
      <w:szCs w:val="24"/>
    </w:rPr>
  </w:style>
  <w:style w:type="character" w:styleId="Hyperlink">
    <w:name w:val="Hyperlink"/>
    <w:basedOn w:val="DefaultParagraphFont"/>
    <w:uiPriority w:val="99"/>
    <w:semiHidden/>
    <w:rsid w:val="002A794A"/>
    <w:rPr>
      <w:rFonts w:cs="Times New Roman"/>
      <w:color w:val="0000FF"/>
      <w:u w:val="single"/>
    </w:rPr>
  </w:style>
  <w:style w:type="paragraph" w:styleId="NormalWeb">
    <w:name w:val="Normal (Web)"/>
    <w:basedOn w:val="Normal"/>
    <w:uiPriority w:val="99"/>
    <w:semiHidden/>
    <w:rsid w:val="002A794A"/>
    <w:pPr>
      <w:spacing w:before="100" w:beforeAutospacing="1" w:after="100" w:afterAutospacing="1"/>
    </w:pPr>
    <w:rPr>
      <w:rFonts w:ascii="Verdana" w:hAnsi="Verdana" w:cs="Arial Unicode MS"/>
      <w:sz w:val="18"/>
      <w:szCs w:val="18"/>
    </w:rPr>
  </w:style>
  <w:style w:type="character" w:styleId="Emphasis">
    <w:name w:val="Emphasis"/>
    <w:basedOn w:val="DefaultParagraphFont"/>
    <w:uiPriority w:val="99"/>
    <w:qFormat/>
    <w:rsid w:val="002A794A"/>
    <w:rPr>
      <w:rFonts w:cs="Times New Roman"/>
      <w:i/>
      <w:iCs/>
    </w:rPr>
  </w:style>
  <w:style w:type="paragraph" w:styleId="BalloonText">
    <w:name w:val="Balloon Text"/>
    <w:basedOn w:val="Normal"/>
    <w:link w:val="BalloonTextChar"/>
    <w:uiPriority w:val="99"/>
    <w:semiHidden/>
    <w:rsid w:val="002A794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3A9"/>
    <w:rPr>
      <w:rFonts w:cs="Times New Roman"/>
      <w:sz w:val="2"/>
    </w:rPr>
  </w:style>
  <w:style w:type="character" w:styleId="HTMLTypewriter">
    <w:name w:val="HTML Typewriter"/>
    <w:basedOn w:val="DefaultParagraphFont"/>
    <w:uiPriority w:val="99"/>
    <w:rsid w:val="009A41B7"/>
    <w:rPr>
      <w:rFonts w:ascii="Courier New" w:hAnsi="Courier New" w:cs="Courier New"/>
      <w:sz w:val="20"/>
      <w:szCs w:val="20"/>
    </w:rPr>
  </w:style>
  <w:style w:type="paragraph" w:styleId="ListParagraph">
    <w:name w:val="List Paragraph"/>
    <w:basedOn w:val="Normal"/>
    <w:uiPriority w:val="34"/>
    <w:qFormat/>
    <w:rsid w:val="006D4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78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980</Words>
  <Characters>5590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Sue Camp</vt:lpstr>
    </vt:vector>
  </TitlesOfParts>
  <Company>USDA Forest Service</Company>
  <LinksUpToDate>false</LinksUpToDate>
  <CharactersWithSpaces>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 Camp</dc:title>
  <dc:creator>fsdefaultUser</dc:creator>
  <cp:lastModifiedBy>Beth</cp:lastModifiedBy>
  <cp:revision>2</cp:revision>
  <cp:lastPrinted>2012-10-11T16:37:00Z</cp:lastPrinted>
  <dcterms:created xsi:type="dcterms:W3CDTF">2017-03-08T17:08:00Z</dcterms:created>
  <dcterms:modified xsi:type="dcterms:W3CDTF">2017-03-08T17:08:00Z</dcterms:modified>
</cp:coreProperties>
</file>